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67" w:rsidRPr="000D057D" w:rsidRDefault="008E30D7" w:rsidP="008E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057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E30D7" w:rsidRDefault="008E30D7" w:rsidP="008E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7D">
        <w:rPr>
          <w:rFonts w:ascii="Times New Roman" w:hAnsi="Times New Roman" w:cs="Times New Roman"/>
          <w:b/>
          <w:sz w:val="28"/>
          <w:szCs w:val="28"/>
        </w:rPr>
        <w:t>для специалистов кадровых служб органов исполнительной власти Кировской области о порядке проведения проверки достоверности и полноты сведений о доходах, расходах, об имуществе и обязательствах имущественного характера</w:t>
      </w:r>
    </w:p>
    <w:p w:rsidR="00030F67" w:rsidRDefault="009A2626" w:rsidP="005D789B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проведения проверки достоверности и полноты сведений о доходах, расходах, об имуществе и обязательствах имущественного характера</w:t>
      </w:r>
      <w:r w:rsidR="0024549D">
        <w:rPr>
          <w:rFonts w:ascii="Times New Roman" w:hAnsi="Times New Roman" w:cs="Times New Roman"/>
          <w:sz w:val="28"/>
          <w:szCs w:val="28"/>
        </w:rPr>
        <w:t>, представленных гражданином, претендующим на замещение должности государственной гражданской службы</w:t>
      </w:r>
      <w:r w:rsidR="008E2D32">
        <w:rPr>
          <w:rFonts w:ascii="Times New Roman" w:hAnsi="Times New Roman" w:cs="Times New Roman"/>
          <w:sz w:val="28"/>
          <w:szCs w:val="28"/>
        </w:rPr>
        <w:t xml:space="preserve"> в государственном органе, либо государственным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проверка) установлен </w:t>
      </w:r>
      <w:r w:rsidRPr="00B65D8C">
        <w:rPr>
          <w:rFonts w:ascii="Times New Roman" w:hAnsi="Times New Roman" w:cs="Times New Roman"/>
          <w:b/>
          <w:sz w:val="28"/>
          <w:szCs w:val="28"/>
        </w:rPr>
        <w:t>Указом Губернатора Кировской области от 15.12.2009 № 120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9A2626">
        <w:rPr>
          <w:rFonts w:ascii="Times New Roman" w:hAnsi="Times New Roman" w:cs="Times New Roman"/>
          <w:sz w:val="28"/>
          <w:szCs w:val="28"/>
        </w:rPr>
        <w:t>оложения о проверке достоверности и полноты сведений, представляемых гражданами, претендующими на замещение должностей госу</w:t>
      </w:r>
      <w:r>
        <w:rPr>
          <w:rFonts w:ascii="Times New Roman" w:hAnsi="Times New Roman" w:cs="Times New Roman"/>
          <w:sz w:val="28"/>
          <w:szCs w:val="28"/>
        </w:rPr>
        <w:t>дарственной гражданской службы К</w:t>
      </w:r>
      <w:r w:rsidRPr="009A2626">
        <w:rPr>
          <w:rFonts w:ascii="Times New Roman" w:hAnsi="Times New Roman" w:cs="Times New Roman"/>
          <w:sz w:val="28"/>
          <w:szCs w:val="28"/>
        </w:rPr>
        <w:t>ировской области, и государст</w:t>
      </w:r>
      <w:r>
        <w:rPr>
          <w:rFonts w:ascii="Times New Roman" w:hAnsi="Times New Roman" w:cs="Times New Roman"/>
          <w:sz w:val="28"/>
          <w:szCs w:val="28"/>
        </w:rPr>
        <w:t>венными гражданскими служащими К</w:t>
      </w:r>
      <w:r w:rsidRPr="009A2626">
        <w:rPr>
          <w:rFonts w:ascii="Times New Roman" w:hAnsi="Times New Roman" w:cs="Times New Roman"/>
          <w:sz w:val="28"/>
          <w:szCs w:val="28"/>
        </w:rPr>
        <w:t>ировской области, и соблюдения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гражданскими служащими К</w:t>
      </w:r>
      <w:r w:rsidRPr="009A2626">
        <w:rPr>
          <w:rFonts w:ascii="Times New Roman" w:hAnsi="Times New Roman" w:cs="Times New Roman"/>
          <w:sz w:val="28"/>
          <w:szCs w:val="28"/>
        </w:rPr>
        <w:t>ировской области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235" w:rsidRDefault="00F77235" w:rsidP="00F7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Проверка достоверности и полноты </w:t>
      </w:r>
      <w:r w:rsidR="0066565E" w:rsidRPr="0066565E">
        <w:rPr>
          <w:rFonts w:ascii="Times New Roman" w:hAnsi="Times New Roman" w:cs="Times New Roman"/>
          <w:sz w:val="28"/>
          <w:szCs w:val="28"/>
        </w:rPr>
        <w:t xml:space="preserve">представленных государственным гражданским служащим </w:t>
      </w:r>
      <w:r w:rsidRPr="0066565E">
        <w:rPr>
          <w:rFonts w:ascii="Times New Roman" w:hAnsi="Times New Roman" w:cs="Times New Roman"/>
          <w:sz w:val="28"/>
          <w:szCs w:val="28"/>
        </w:rPr>
        <w:t>сведений о доходах</w:t>
      </w:r>
      <w:r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="0066565E"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235">
        <w:rPr>
          <w:rFonts w:ascii="Times New Roman" w:hAnsi="Times New Roman" w:cs="Times New Roman"/>
          <w:b/>
          <w:sz w:val="28"/>
          <w:szCs w:val="28"/>
        </w:rPr>
        <w:t>не является служебной проверкой.</w:t>
      </w:r>
      <w:r w:rsidR="003E1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ED" w:rsidRPr="003E1BED">
        <w:rPr>
          <w:rFonts w:ascii="Times New Roman" w:hAnsi="Times New Roman" w:cs="Times New Roman"/>
          <w:sz w:val="28"/>
          <w:szCs w:val="28"/>
        </w:rPr>
        <w:t>На нее не распространяются положения статьи 59 Федерального закона от 27.07.2004 № 79-ФЗ «О государственной гражданской службе Российской Федерации»</w:t>
      </w:r>
      <w:r w:rsidR="003E1BED">
        <w:rPr>
          <w:rFonts w:ascii="Times New Roman" w:hAnsi="Times New Roman" w:cs="Times New Roman"/>
          <w:sz w:val="28"/>
          <w:szCs w:val="28"/>
        </w:rPr>
        <w:t>, Указа Губернатора Кировской области от 05.08.2010 № 77 «О</w:t>
      </w:r>
      <w:r w:rsidR="003E1BED" w:rsidRPr="003E1BED">
        <w:rPr>
          <w:rFonts w:ascii="Times New Roman" w:hAnsi="Times New Roman" w:cs="Times New Roman"/>
          <w:sz w:val="28"/>
          <w:szCs w:val="28"/>
        </w:rPr>
        <w:t>б у</w:t>
      </w:r>
      <w:r w:rsidR="003E1BED">
        <w:rPr>
          <w:rFonts w:ascii="Times New Roman" w:hAnsi="Times New Roman" w:cs="Times New Roman"/>
          <w:sz w:val="28"/>
          <w:szCs w:val="28"/>
        </w:rPr>
        <w:t>тверждении П</w:t>
      </w:r>
      <w:r w:rsidR="003E1BED" w:rsidRPr="003E1BED">
        <w:rPr>
          <w:rFonts w:ascii="Times New Roman" w:hAnsi="Times New Roman" w:cs="Times New Roman"/>
          <w:sz w:val="28"/>
          <w:szCs w:val="28"/>
        </w:rPr>
        <w:t>оложения о порядке проведения служебных проверок в отношении госуда</w:t>
      </w:r>
      <w:r w:rsidR="003E1BED">
        <w:rPr>
          <w:rFonts w:ascii="Times New Roman" w:hAnsi="Times New Roman" w:cs="Times New Roman"/>
          <w:sz w:val="28"/>
          <w:szCs w:val="28"/>
        </w:rPr>
        <w:t>рственных гражданских служащих К</w:t>
      </w:r>
      <w:r w:rsidR="003E1BED" w:rsidRPr="003E1BED">
        <w:rPr>
          <w:rFonts w:ascii="Times New Roman" w:hAnsi="Times New Roman" w:cs="Times New Roman"/>
          <w:sz w:val="28"/>
          <w:szCs w:val="28"/>
        </w:rPr>
        <w:t>ировской области, замещающих должности государственной гражданской службы»</w:t>
      </w:r>
      <w:r w:rsidR="003E1BED">
        <w:rPr>
          <w:rFonts w:ascii="Times New Roman" w:hAnsi="Times New Roman" w:cs="Times New Roman"/>
          <w:sz w:val="28"/>
          <w:szCs w:val="28"/>
        </w:rPr>
        <w:t>.</w:t>
      </w:r>
    </w:p>
    <w:p w:rsidR="004F50AB" w:rsidRPr="003E1BED" w:rsidRDefault="004F50AB" w:rsidP="00F772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проводится кадровой службой государственного органа.</w:t>
      </w:r>
    </w:p>
    <w:p w:rsidR="009A2626" w:rsidRDefault="004F50AB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626">
        <w:rPr>
          <w:rFonts w:ascii="Times New Roman" w:hAnsi="Times New Roman" w:cs="Times New Roman"/>
          <w:sz w:val="28"/>
          <w:szCs w:val="28"/>
        </w:rPr>
        <w:t xml:space="preserve">. Основание для осуществления проверки − достаточная информация, представленная </w:t>
      </w:r>
      <w:r w:rsidR="009A2626" w:rsidRPr="00D15662">
        <w:rPr>
          <w:rFonts w:ascii="Times New Roman" w:hAnsi="Times New Roman" w:cs="Times New Roman"/>
          <w:b/>
          <w:sz w:val="28"/>
          <w:szCs w:val="28"/>
        </w:rPr>
        <w:t>в письменном виде</w:t>
      </w:r>
      <w:r w:rsidR="009A262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6115F">
        <w:rPr>
          <w:rFonts w:ascii="Times New Roman" w:hAnsi="Times New Roman" w:cs="Times New Roman"/>
          <w:sz w:val="28"/>
          <w:szCs w:val="28"/>
        </w:rPr>
        <w:t>, например:</w:t>
      </w:r>
    </w:p>
    <w:p w:rsidR="0076115F" w:rsidRDefault="0076115F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прокуратуры;</w:t>
      </w:r>
    </w:p>
    <w:p w:rsidR="009A2626" w:rsidRDefault="001506A6" w:rsidP="001506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4F50A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AB">
        <w:rPr>
          <w:rFonts w:ascii="Times New Roman" w:hAnsi="Times New Roman" w:cs="Times New Roman"/>
          <w:sz w:val="28"/>
          <w:szCs w:val="28"/>
        </w:rPr>
        <w:t>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, выявленных </w:t>
      </w:r>
      <w:r w:rsidRPr="004F50AB">
        <w:rPr>
          <w:rFonts w:ascii="Times New Roman" w:hAnsi="Times New Roman" w:cs="Times New Roman"/>
          <w:b/>
          <w:sz w:val="28"/>
          <w:szCs w:val="28"/>
        </w:rPr>
        <w:t>в результате 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319">
        <w:rPr>
          <w:rFonts w:ascii="Times New Roman" w:hAnsi="Times New Roman" w:cs="Times New Roman"/>
          <w:sz w:val="28"/>
          <w:szCs w:val="28"/>
        </w:rPr>
        <w:t>сотрудником кадровой службы государственного органа, ответственным за профилактику коррупционных и иных правонарушений (далее – сотрудник кадровой службы)</w:t>
      </w:r>
      <w:r w:rsidR="00DD1701">
        <w:rPr>
          <w:rFonts w:ascii="Times New Roman" w:hAnsi="Times New Roman" w:cs="Times New Roman"/>
          <w:sz w:val="28"/>
          <w:szCs w:val="28"/>
        </w:rPr>
        <w:t>,</w:t>
      </w:r>
      <w:r w:rsidR="006C1319">
        <w:rPr>
          <w:rFonts w:ascii="Times New Roman" w:hAnsi="Times New Roman" w:cs="Times New Roman"/>
          <w:sz w:val="28"/>
          <w:szCs w:val="28"/>
        </w:rPr>
        <w:t xml:space="preserve"> </w:t>
      </w:r>
      <w:r w:rsidRPr="004F50AB">
        <w:rPr>
          <w:rFonts w:ascii="Times New Roman" w:hAnsi="Times New Roman" w:cs="Times New Roman"/>
          <w:b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471">
        <w:rPr>
          <w:rFonts w:ascii="Times New Roman" w:hAnsi="Times New Roman" w:cs="Times New Roman"/>
          <w:sz w:val="28"/>
          <w:szCs w:val="28"/>
        </w:rPr>
        <w:t xml:space="preserve">(в том числе путем сличения с предыдущим годом) </w:t>
      </w:r>
      <w:r w:rsidR="004F50AB">
        <w:rPr>
          <w:rFonts w:ascii="Times New Roman" w:hAnsi="Times New Roman" w:cs="Times New Roman"/>
          <w:sz w:val="28"/>
          <w:szCs w:val="28"/>
        </w:rPr>
        <w:t>представленных государственны</w:t>
      </w:r>
      <w:r w:rsidR="008C2ACD">
        <w:rPr>
          <w:rFonts w:ascii="Times New Roman" w:hAnsi="Times New Roman" w:cs="Times New Roman"/>
          <w:sz w:val="28"/>
          <w:szCs w:val="28"/>
        </w:rPr>
        <w:t>м</w:t>
      </w:r>
      <w:r w:rsidR="004F50AB">
        <w:rPr>
          <w:rFonts w:ascii="Times New Roman" w:hAnsi="Times New Roman" w:cs="Times New Roman"/>
          <w:sz w:val="28"/>
          <w:szCs w:val="28"/>
        </w:rPr>
        <w:t xml:space="preserve"> гражданским служащим </w:t>
      </w:r>
      <w:r w:rsidR="0066565E"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6C1319">
        <w:rPr>
          <w:rFonts w:ascii="Times New Roman" w:hAnsi="Times New Roman" w:cs="Times New Roman"/>
          <w:sz w:val="28"/>
          <w:szCs w:val="28"/>
        </w:rPr>
        <w:t>,</w:t>
      </w:r>
      <w:r w:rsidR="004F50AB">
        <w:rPr>
          <w:rFonts w:ascii="Times New Roman" w:hAnsi="Times New Roman" w:cs="Times New Roman"/>
          <w:sz w:val="28"/>
          <w:szCs w:val="28"/>
        </w:rPr>
        <w:t xml:space="preserve"> позволяющих усомниться в достоверности и полноте представленных сведений</w:t>
      </w:r>
      <w:r w:rsidR="009A2626">
        <w:rPr>
          <w:rFonts w:ascii="Times New Roman" w:hAnsi="Times New Roman" w:cs="Times New Roman"/>
          <w:sz w:val="28"/>
          <w:szCs w:val="28"/>
        </w:rPr>
        <w:t>.</w:t>
      </w:r>
      <w:r w:rsidR="00E6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A6" w:rsidRDefault="002A178B" w:rsidP="002A1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</w:t>
      </w:r>
      <w:r w:rsidR="001506A6">
        <w:rPr>
          <w:rFonts w:ascii="Times New Roman" w:hAnsi="Times New Roman" w:cs="Times New Roman"/>
          <w:sz w:val="28"/>
          <w:szCs w:val="28"/>
        </w:rPr>
        <w:t>Представление прокуратуры, иная поступившая руководителю государ</w:t>
      </w:r>
      <w:r w:rsidR="008C5E17">
        <w:rPr>
          <w:rFonts w:ascii="Times New Roman" w:hAnsi="Times New Roman" w:cs="Times New Roman"/>
          <w:sz w:val="28"/>
          <w:szCs w:val="28"/>
        </w:rPr>
        <w:t>с</w:t>
      </w:r>
      <w:r w:rsidR="001506A6">
        <w:rPr>
          <w:rFonts w:ascii="Times New Roman" w:hAnsi="Times New Roman" w:cs="Times New Roman"/>
          <w:sz w:val="28"/>
          <w:szCs w:val="28"/>
        </w:rPr>
        <w:t xml:space="preserve">твенного органа информация является </w:t>
      </w:r>
      <w:r w:rsidR="001506A6" w:rsidRPr="001506A6">
        <w:rPr>
          <w:rFonts w:ascii="Times New Roman" w:hAnsi="Times New Roman" w:cs="Times New Roman"/>
          <w:b/>
          <w:sz w:val="28"/>
          <w:szCs w:val="28"/>
        </w:rPr>
        <w:t>основанием</w:t>
      </w:r>
      <w:r w:rsidR="001506A6">
        <w:rPr>
          <w:rFonts w:ascii="Times New Roman" w:hAnsi="Times New Roman" w:cs="Times New Roman"/>
          <w:sz w:val="28"/>
          <w:szCs w:val="28"/>
        </w:rPr>
        <w:t xml:space="preserve"> </w:t>
      </w:r>
      <w:r w:rsidR="001506A6" w:rsidRPr="0024549D">
        <w:rPr>
          <w:rFonts w:ascii="Times New Roman" w:hAnsi="Times New Roman" w:cs="Times New Roman"/>
          <w:b/>
          <w:sz w:val="28"/>
          <w:szCs w:val="28"/>
        </w:rPr>
        <w:t>для про</w:t>
      </w:r>
      <w:r w:rsidR="0024549D" w:rsidRPr="0024549D">
        <w:rPr>
          <w:rFonts w:ascii="Times New Roman" w:hAnsi="Times New Roman" w:cs="Times New Roman"/>
          <w:b/>
          <w:sz w:val="28"/>
          <w:szCs w:val="28"/>
        </w:rPr>
        <w:t>ведения проверки</w:t>
      </w:r>
      <w:r w:rsidR="0024549D">
        <w:rPr>
          <w:rFonts w:ascii="Times New Roman" w:hAnsi="Times New Roman" w:cs="Times New Roman"/>
          <w:sz w:val="28"/>
          <w:szCs w:val="28"/>
        </w:rPr>
        <w:t>, а не основанием для проведения заседания комиссии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E17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либо для привлечения государственного гражданского служащего к дисциплинарной ответственности.</w:t>
      </w:r>
    </w:p>
    <w:p w:rsidR="00395BA9" w:rsidRDefault="002A178B" w:rsidP="00395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01.07.2010 № 821 «О</w:t>
      </w:r>
      <w:r w:rsidRPr="002A178B">
        <w:rPr>
          <w:rFonts w:ascii="Times New Roman" w:hAnsi="Times New Roman" w:cs="Times New Roman"/>
          <w:sz w:val="28"/>
          <w:szCs w:val="28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комиссия рассматривает </w:t>
      </w:r>
      <w:r w:rsidRPr="002A178B">
        <w:rPr>
          <w:rFonts w:ascii="Times New Roman" w:hAnsi="Times New Roman" w:cs="Times New Roman"/>
          <w:b/>
          <w:sz w:val="28"/>
          <w:szCs w:val="28"/>
        </w:rPr>
        <w:t>материалы проверки</w:t>
      </w:r>
      <w:r w:rsidR="000E5EBB">
        <w:rPr>
          <w:rFonts w:ascii="Times New Roman" w:hAnsi="Times New Roman" w:cs="Times New Roman"/>
          <w:sz w:val="28"/>
          <w:szCs w:val="28"/>
        </w:rPr>
        <w:t>, сви</w:t>
      </w:r>
      <w:r>
        <w:rPr>
          <w:rFonts w:ascii="Times New Roman" w:hAnsi="Times New Roman" w:cs="Times New Roman"/>
          <w:sz w:val="28"/>
          <w:szCs w:val="28"/>
        </w:rPr>
        <w:t xml:space="preserve">детельствующие о представлении государственным гражданским служащим недостоверных </w:t>
      </w:r>
      <w:r w:rsidR="0066565E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56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неполных сведений о доходах.</w:t>
      </w:r>
    </w:p>
    <w:p w:rsidR="000E5EBB" w:rsidRDefault="00395BA9" w:rsidP="001506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</w:t>
      </w:r>
      <w:r w:rsidR="000E5EBB">
        <w:rPr>
          <w:rFonts w:ascii="Times New Roman" w:hAnsi="Times New Roman" w:cs="Times New Roman"/>
          <w:sz w:val="28"/>
          <w:szCs w:val="28"/>
        </w:rPr>
        <w:t>зыскани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5EB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коррупционные правонарушения</w:t>
      </w:r>
      <w:r w:rsidR="00804C51">
        <w:rPr>
          <w:rFonts w:ascii="Times New Roman" w:hAnsi="Times New Roman" w:cs="Times New Roman"/>
          <w:sz w:val="28"/>
          <w:szCs w:val="28"/>
        </w:rPr>
        <w:t xml:space="preserve"> (в том числе за представление недостоверных или неполных сведений о доходах)</w:t>
      </w:r>
      <w:r>
        <w:rPr>
          <w:rFonts w:ascii="Times New Roman" w:hAnsi="Times New Roman" w:cs="Times New Roman"/>
          <w:sz w:val="28"/>
          <w:szCs w:val="28"/>
        </w:rPr>
        <w:t xml:space="preserve"> и порядок их применения установлены </w:t>
      </w:r>
      <w:r w:rsidRPr="00804C51">
        <w:rPr>
          <w:rFonts w:ascii="Times New Roman" w:hAnsi="Times New Roman" w:cs="Times New Roman"/>
          <w:b/>
          <w:sz w:val="28"/>
          <w:szCs w:val="28"/>
        </w:rPr>
        <w:t>статьями 59.1 – 59.3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C5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04C51">
        <w:rPr>
          <w:rFonts w:ascii="Times New Roman" w:hAnsi="Times New Roman" w:cs="Times New Roman"/>
          <w:sz w:val="28"/>
          <w:szCs w:val="28"/>
        </w:rPr>
        <w:br/>
        <w:t>от 27.07.2004 № 79-ФЗ «О государственной гражданской службе Российской Федерации».</w:t>
      </w:r>
    </w:p>
    <w:p w:rsidR="00804C51" w:rsidRDefault="00804C51" w:rsidP="001506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Взыскания за коррупционные правонарушения применяются на основании </w:t>
      </w:r>
      <w:r w:rsidRPr="00804C51">
        <w:rPr>
          <w:rFonts w:ascii="Times New Roman" w:hAnsi="Times New Roman" w:cs="Times New Roman"/>
          <w:b/>
          <w:sz w:val="28"/>
          <w:szCs w:val="28"/>
        </w:rPr>
        <w:t>доклада о результатах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C51">
        <w:rPr>
          <w:rFonts w:ascii="Times New Roman" w:hAnsi="Times New Roman" w:cs="Times New Roman"/>
          <w:sz w:val="28"/>
          <w:szCs w:val="28"/>
        </w:rPr>
        <w:t xml:space="preserve">либо, </w:t>
      </w:r>
      <w:r w:rsidRPr="00804C51">
        <w:rPr>
          <w:rFonts w:ascii="Times New Roman" w:hAnsi="Times New Roman" w:cs="Times New Roman"/>
          <w:b/>
          <w:sz w:val="28"/>
          <w:szCs w:val="28"/>
        </w:rPr>
        <w:t>если доклад направлялся в комиссию</w:t>
      </w:r>
      <w:r>
        <w:rPr>
          <w:rFonts w:ascii="Times New Roman" w:hAnsi="Times New Roman" w:cs="Times New Roman"/>
          <w:sz w:val="28"/>
          <w:szCs w:val="28"/>
        </w:rPr>
        <w:t>, на основании рекомендаций комиссии.</w:t>
      </w:r>
    </w:p>
    <w:p w:rsidR="00201BC2" w:rsidRPr="00804C51" w:rsidRDefault="00201BC2" w:rsidP="001506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привлечение государственного гражданского служащего к дисциплинарной ответственности за коррупционное правонарушение производится </w:t>
      </w:r>
      <w:r w:rsidRPr="005E03DD">
        <w:rPr>
          <w:rFonts w:ascii="Times New Roman" w:hAnsi="Times New Roman" w:cs="Times New Roman"/>
          <w:b/>
          <w:sz w:val="28"/>
          <w:szCs w:val="28"/>
        </w:rPr>
        <w:t xml:space="preserve">только по </w:t>
      </w:r>
      <w:r w:rsidR="005E03DD" w:rsidRPr="005E03DD">
        <w:rPr>
          <w:rFonts w:ascii="Times New Roman" w:hAnsi="Times New Roman" w:cs="Times New Roman"/>
          <w:b/>
          <w:sz w:val="28"/>
          <w:szCs w:val="28"/>
        </w:rPr>
        <w:t>результатам проверки</w:t>
      </w:r>
      <w:r w:rsidR="005E03DD">
        <w:rPr>
          <w:rFonts w:ascii="Times New Roman" w:hAnsi="Times New Roman" w:cs="Times New Roman"/>
          <w:sz w:val="28"/>
          <w:szCs w:val="28"/>
        </w:rPr>
        <w:t>, а не по результатам рассмотрения представления прокуратуры.</w:t>
      </w:r>
    </w:p>
    <w:p w:rsidR="009A2626" w:rsidRDefault="0041006A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626">
        <w:rPr>
          <w:rFonts w:ascii="Times New Roman" w:hAnsi="Times New Roman" w:cs="Times New Roman"/>
          <w:sz w:val="28"/>
          <w:szCs w:val="28"/>
        </w:rPr>
        <w:t xml:space="preserve">. Решение об осуществлении проверки принимает </w:t>
      </w:r>
      <w:r w:rsidR="008C5E1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506A6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="009A2626">
        <w:rPr>
          <w:rFonts w:ascii="Times New Roman" w:hAnsi="Times New Roman" w:cs="Times New Roman"/>
          <w:sz w:val="28"/>
          <w:szCs w:val="28"/>
        </w:rPr>
        <w:t xml:space="preserve"> </w:t>
      </w:r>
      <w:r w:rsidR="009A2626" w:rsidRPr="005A1DF5">
        <w:rPr>
          <w:rFonts w:ascii="Times New Roman" w:hAnsi="Times New Roman" w:cs="Times New Roman"/>
          <w:b/>
          <w:sz w:val="28"/>
          <w:szCs w:val="28"/>
        </w:rPr>
        <w:t>отдельно в отношении каждого</w:t>
      </w:r>
      <w:r w:rsidR="009A2626">
        <w:rPr>
          <w:rFonts w:ascii="Times New Roman" w:hAnsi="Times New Roman" w:cs="Times New Roman"/>
          <w:sz w:val="28"/>
          <w:szCs w:val="28"/>
        </w:rPr>
        <w:t xml:space="preserve"> гражданина или государственного </w:t>
      </w:r>
      <w:r w:rsidR="002A178B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9A2626">
        <w:rPr>
          <w:rFonts w:ascii="Times New Roman" w:hAnsi="Times New Roman" w:cs="Times New Roman"/>
          <w:sz w:val="28"/>
          <w:szCs w:val="28"/>
        </w:rPr>
        <w:t xml:space="preserve">служащего. Решение оформляется в </w:t>
      </w:r>
      <w:r w:rsidR="009A2626" w:rsidRPr="005A1DF5">
        <w:rPr>
          <w:rFonts w:ascii="Times New Roman" w:hAnsi="Times New Roman" w:cs="Times New Roman"/>
          <w:b/>
          <w:sz w:val="28"/>
          <w:szCs w:val="28"/>
        </w:rPr>
        <w:t>письменной форме</w:t>
      </w:r>
      <w:r w:rsidR="009A2626">
        <w:rPr>
          <w:rFonts w:ascii="Times New Roman" w:hAnsi="Times New Roman" w:cs="Times New Roman"/>
          <w:sz w:val="28"/>
          <w:szCs w:val="28"/>
        </w:rPr>
        <w:t>.</w:t>
      </w:r>
    </w:p>
    <w:p w:rsidR="002A178B" w:rsidRDefault="002A178B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2E">
        <w:rPr>
          <w:rFonts w:ascii="Times New Roman" w:hAnsi="Times New Roman" w:cs="Times New Roman"/>
          <w:sz w:val="28"/>
          <w:szCs w:val="28"/>
        </w:rPr>
        <w:t>Решение о проведении проверки рекомендуется оформлять правовым актом государственного органа.</w:t>
      </w:r>
    </w:p>
    <w:p w:rsidR="00FE072E" w:rsidRDefault="00FE072E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правовом акте о назначении проверки рекомендуется указать:</w:t>
      </w:r>
    </w:p>
    <w:p w:rsidR="00FE072E" w:rsidRDefault="00FE072E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органа, которое будет осуществлять проверк</w:t>
      </w:r>
      <w:r w:rsidR="00232F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72E" w:rsidRDefault="00FE072E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гражданина и наименование должности, на замещение которой он претендует</w:t>
      </w:r>
      <w:r w:rsidR="00232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Ф.И.О. </w:t>
      </w:r>
      <w:r w:rsidR="001A2EF8">
        <w:rPr>
          <w:rFonts w:ascii="Times New Roman" w:hAnsi="Times New Roman" w:cs="Times New Roman"/>
          <w:sz w:val="28"/>
          <w:szCs w:val="28"/>
        </w:rPr>
        <w:t xml:space="preserve">и должность </w:t>
      </w:r>
      <w:r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="001A2EF8">
        <w:rPr>
          <w:rFonts w:ascii="Times New Roman" w:hAnsi="Times New Roman" w:cs="Times New Roman"/>
          <w:sz w:val="28"/>
          <w:szCs w:val="28"/>
        </w:rPr>
        <w:t>, в отношении которого необходимо провести проверку;</w:t>
      </w:r>
    </w:p>
    <w:p w:rsidR="001A2EF8" w:rsidRDefault="001A2EF8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1A2EF8" w:rsidRDefault="001A2EF8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проверки.</w:t>
      </w:r>
    </w:p>
    <w:p w:rsidR="00FE072E" w:rsidRDefault="00FE072E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При проведении проверки сведений о доходах гражданина проверке подлежат сведения о доходах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представленные им на отчетную дату</w:t>
      </w:r>
      <w:r w:rsidRPr="00FE07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проверки сведений о доходах государственного гражданского служащего – сведения о доходах, представленные им </w:t>
      </w:r>
      <w:r w:rsidRPr="00FE072E">
        <w:rPr>
          <w:rFonts w:ascii="Times New Roman" w:hAnsi="Times New Roman" w:cs="Times New Roman"/>
          <w:b/>
          <w:sz w:val="28"/>
          <w:szCs w:val="28"/>
        </w:rPr>
        <w:t>за отчетный период и за два года, предшествующие отчетному периоду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B60" w:rsidRDefault="003E4A37" w:rsidP="00D13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2626">
        <w:rPr>
          <w:rFonts w:ascii="Times New Roman" w:hAnsi="Times New Roman" w:cs="Times New Roman"/>
          <w:sz w:val="28"/>
          <w:szCs w:val="28"/>
        </w:rPr>
        <w:t xml:space="preserve">. </w:t>
      </w:r>
      <w:r w:rsidR="00D13B60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необходимо </w:t>
      </w:r>
      <w:r w:rsidR="00D13B60" w:rsidRPr="00D13B60">
        <w:rPr>
          <w:rFonts w:ascii="Times New Roman" w:hAnsi="Times New Roman" w:cs="Times New Roman"/>
          <w:b/>
          <w:sz w:val="28"/>
          <w:szCs w:val="28"/>
        </w:rPr>
        <w:t>уведомить в письменной форме</w:t>
      </w:r>
      <w:r w:rsidR="00D13B60" w:rsidRPr="00D13B60">
        <w:rPr>
          <w:rFonts w:ascii="Times New Roman" w:hAnsi="Times New Roman" w:cs="Times New Roman"/>
          <w:sz w:val="28"/>
          <w:szCs w:val="28"/>
        </w:rPr>
        <w:t xml:space="preserve"> </w:t>
      </w:r>
      <w:r w:rsidR="00D13B60">
        <w:rPr>
          <w:rFonts w:ascii="Times New Roman" w:hAnsi="Times New Roman" w:cs="Times New Roman"/>
          <w:sz w:val="28"/>
          <w:szCs w:val="28"/>
        </w:rPr>
        <w:t xml:space="preserve">о начале в отношении его проверки, а также </w:t>
      </w:r>
      <w:r w:rsidR="00D13B60" w:rsidRPr="005E03DD">
        <w:rPr>
          <w:rFonts w:ascii="Times New Roman" w:hAnsi="Times New Roman" w:cs="Times New Roman"/>
          <w:b/>
          <w:sz w:val="28"/>
          <w:szCs w:val="28"/>
        </w:rPr>
        <w:t xml:space="preserve">разъяснить ему содержание </w:t>
      </w:r>
      <w:hyperlink r:id="rId8" w:history="1">
        <w:r w:rsidR="00D13B60" w:rsidRPr="005E03DD">
          <w:rPr>
            <w:rFonts w:ascii="Times New Roman" w:hAnsi="Times New Roman" w:cs="Times New Roman"/>
            <w:b/>
            <w:sz w:val="28"/>
            <w:szCs w:val="28"/>
          </w:rPr>
          <w:t>подпункта 17.2</w:t>
        </w:r>
      </w:hyperlink>
      <w:r w:rsidR="00D13B60" w:rsidRPr="005E03DD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D13B60">
        <w:rPr>
          <w:rFonts w:ascii="Times New Roman" w:hAnsi="Times New Roman" w:cs="Times New Roman"/>
          <w:sz w:val="28"/>
          <w:szCs w:val="28"/>
        </w:rPr>
        <w:t xml:space="preserve"> </w:t>
      </w:r>
      <w:r w:rsidR="00D13B60" w:rsidRPr="00E44B52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госу</w:t>
      </w:r>
      <w:r w:rsidR="00D13B60">
        <w:rPr>
          <w:rFonts w:ascii="Times New Roman" w:hAnsi="Times New Roman" w:cs="Times New Roman"/>
          <w:sz w:val="28"/>
          <w:szCs w:val="28"/>
        </w:rPr>
        <w:t>дарственной гражданской службы К</w:t>
      </w:r>
      <w:r w:rsidR="00D13B60" w:rsidRPr="00E44B52">
        <w:rPr>
          <w:rFonts w:ascii="Times New Roman" w:hAnsi="Times New Roman" w:cs="Times New Roman"/>
          <w:sz w:val="28"/>
          <w:szCs w:val="28"/>
        </w:rPr>
        <w:t>ировской области, и государст</w:t>
      </w:r>
      <w:r w:rsidR="00D13B60">
        <w:rPr>
          <w:rFonts w:ascii="Times New Roman" w:hAnsi="Times New Roman" w:cs="Times New Roman"/>
          <w:sz w:val="28"/>
          <w:szCs w:val="28"/>
        </w:rPr>
        <w:t>венными гражданскими служащими К</w:t>
      </w:r>
      <w:r w:rsidR="00D13B60" w:rsidRPr="00E44B52">
        <w:rPr>
          <w:rFonts w:ascii="Times New Roman" w:hAnsi="Times New Roman" w:cs="Times New Roman"/>
          <w:sz w:val="28"/>
          <w:szCs w:val="28"/>
        </w:rPr>
        <w:t xml:space="preserve">ировской области, и соблюдения государственными гражданскими </w:t>
      </w:r>
      <w:r w:rsidR="00D13B60">
        <w:rPr>
          <w:rFonts w:ascii="Times New Roman" w:hAnsi="Times New Roman" w:cs="Times New Roman"/>
          <w:sz w:val="28"/>
          <w:szCs w:val="28"/>
        </w:rPr>
        <w:lastRenderedPageBreak/>
        <w:t>служащими К</w:t>
      </w:r>
      <w:r w:rsidR="00D13B60" w:rsidRPr="00E44B52">
        <w:rPr>
          <w:rFonts w:ascii="Times New Roman" w:hAnsi="Times New Roman" w:cs="Times New Roman"/>
          <w:sz w:val="28"/>
          <w:szCs w:val="28"/>
        </w:rPr>
        <w:t>ировской области требований к служебному поведению</w:t>
      </w:r>
      <w:r w:rsidR="00D13B60">
        <w:rPr>
          <w:rFonts w:ascii="Times New Roman" w:hAnsi="Times New Roman" w:cs="Times New Roman"/>
          <w:sz w:val="28"/>
          <w:szCs w:val="28"/>
        </w:rPr>
        <w:t xml:space="preserve"> </w:t>
      </w:r>
      <w:r w:rsidR="00D13B60">
        <w:rPr>
          <w:rFonts w:ascii="Times New Roman" w:hAnsi="Times New Roman" w:cs="Times New Roman"/>
          <w:sz w:val="28"/>
          <w:szCs w:val="28"/>
        </w:rPr>
        <w:br/>
        <w:t xml:space="preserve">(далее – Положение), утвержденного Указом Губернатора Кировской области от 15.12.2009 № 120, </w:t>
      </w:r>
      <w:r w:rsidR="00D13B60">
        <w:rPr>
          <w:rFonts w:ascii="Times New Roman" w:hAnsi="Times New Roman" w:cs="Times New Roman"/>
          <w:sz w:val="28"/>
          <w:szCs w:val="28"/>
        </w:rPr>
        <w:sym w:font="Symbol" w:char="F02D"/>
      </w:r>
      <w:r w:rsidR="00D13B60">
        <w:rPr>
          <w:rFonts w:ascii="Times New Roman" w:hAnsi="Times New Roman" w:cs="Times New Roman"/>
          <w:sz w:val="28"/>
          <w:szCs w:val="28"/>
        </w:rPr>
        <w:t xml:space="preserve"> </w:t>
      </w:r>
      <w:r w:rsidR="00D13B60" w:rsidRPr="00D62B05">
        <w:rPr>
          <w:rFonts w:ascii="Times New Roman" w:hAnsi="Times New Roman" w:cs="Times New Roman"/>
          <w:b/>
          <w:sz w:val="28"/>
          <w:szCs w:val="28"/>
        </w:rPr>
        <w:t>в течение двух рабочих дней</w:t>
      </w:r>
      <w:r w:rsidR="00D13B60">
        <w:rPr>
          <w:rFonts w:ascii="Times New Roman" w:hAnsi="Times New Roman" w:cs="Times New Roman"/>
          <w:sz w:val="28"/>
          <w:szCs w:val="28"/>
        </w:rPr>
        <w:t xml:space="preserve"> со дня получения соответствующего решения.</w:t>
      </w:r>
    </w:p>
    <w:p w:rsidR="00376721" w:rsidRDefault="00376721" w:rsidP="00D13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17.2 Положения предусмотрено </w:t>
      </w:r>
      <w:r w:rsidRPr="00376721">
        <w:rPr>
          <w:rFonts w:ascii="Times New Roman" w:hAnsi="Times New Roman" w:cs="Times New Roman"/>
          <w:b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государственным гражданским служащим </w:t>
      </w:r>
      <w:r w:rsidRPr="00376721">
        <w:rPr>
          <w:rFonts w:ascii="Times New Roman" w:hAnsi="Times New Roman" w:cs="Times New Roman"/>
          <w:b/>
          <w:sz w:val="28"/>
          <w:szCs w:val="28"/>
        </w:rPr>
        <w:t>беседы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3DD" w:rsidRPr="005E03DD">
        <w:rPr>
          <w:rFonts w:ascii="Times New Roman" w:hAnsi="Times New Roman" w:cs="Times New Roman"/>
          <w:sz w:val="28"/>
          <w:szCs w:val="28"/>
        </w:rPr>
        <w:t>(в случае обращения государственного гражданского служащего к руководителю государственного органа с соответствующим ходатайством)</w:t>
      </w:r>
      <w:r w:rsidR="005E0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3DD">
        <w:rPr>
          <w:rFonts w:ascii="Times New Roman" w:hAnsi="Times New Roman" w:cs="Times New Roman"/>
          <w:b/>
          <w:sz w:val="28"/>
          <w:szCs w:val="28"/>
        </w:rPr>
        <w:t>в течение 7 рабочих дней</w:t>
      </w:r>
      <w:r w:rsidRPr="00376721">
        <w:rPr>
          <w:rFonts w:ascii="Times New Roman" w:hAnsi="Times New Roman" w:cs="Times New Roman"/>
          <w:sz w:val="28"/>
          <w:szCs w:val="28"/>
        </w:rPr>
        <w:t xml:space="preserve"> со дня 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3DD">
        <w:rPr>
          <w:rFonts w:ascii="Times New Roman" w:hAnsi="Times New Roman" w:cs="Times New Roman"/>
          <w:sz w:val="28"/>
          <w:szCs w:val="28"/>
        </w:rPr>
        <w:t>а при наличии уважительной причины – в срок, согласованный с государственным гражданским служащим.</w:t>
      </w:r>
    </w:p>
    <w:p w:rsidR="00674EE1" w:rsidRDefault="00674EE1" w:rsidP="00D13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Уведомление в письменной форме гражданина и проведение с ним беседы Положением не предусмотрено.</w:t>
      </w:r>
    </w:p>
    <w:p w:rsidR="009A2626" w:rsidRDefault="00674EE1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626">
        <w:rPr>
          <w:rFonts w:ascii="Times New Roman" w:hAnsi="Times New Roman" w:cs="Times New Roman"/>
          <w:sz w:val="28"/>
          <w:szCs w:val="28"/>
        </w:rPr>
        <w:t xml:space="preserve">. При осуществлении проверки </w:t>
      </w:r>
      <w:r w:rsidR="00996F5B" w:rsidRPr="008C2ACD">
        <w:rPr>
          <w:rFonts w:ascii="Times New Roman" w:hAnsi="Times New Roman" w:cs="Times New Roman"/>
          <w:sz w:val="28"/>
          <w:szCs w:val="28"/>
        </w:rPr>
        <w:t>сотрудник кадровой службы</w:t>
      </w:r>
      <w:r w:rsidR="009A2626" w:rsidRPr="005E2492">
        <w:rPr>
          <w:rFonts w:ascii="Times New Roman" w:hAnsi="Times New Roman" w:cs="Times New Roman"/>
          <w:b/>
          <w:sz w:val="28"/>
          <w:szCs w:val="28"/>
        </w:rPr>
        <w:t xml:space="preserve"> вправе</w:t>
      </w:r>
      <w:r w:rsidR="009A2626">
        <w:rPr>
          <w:rFonts w:ascii="Times New Roman" w:hAnsi="Times New Roman" w:cs="Times New Roman"/>
          <w:sz w:val="28"/>
          <w:szCs w:val="28"/>
        </w:rPr>
        <w:t>:</w:t>
      </w:r>
    </w:p>
    <w:p w:rsidR="009A2626" w:rsidRDefault="009A2626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от гражданина или государственного </w:t>
      </w:r>
      <w:r w:rsidR="00674EE1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>
        <w:rPr>
          <w:rFonts w:ascii="Times New Roman" w:hAnsi="Times New Roman" w:cs="Times New Roman"/>
          <w:sz w:val="28"/>
          <w:szCs w:val="28"/>
        </w:rPr>
        <w:t>служащего пояснения по предста</w:t>
      </w:r>
      <w:r w:rsidR="00E44B52">
        <w:rPr>
          <w:rFonts w:ascii="Times New Roman" w:hAnsi="Times New Roman" w:cs="Times New Roman"/>
          <w:sz w:val="28"/>
          <w:szCs w:val="28"/>
        </w:rPr>
        <w:t xml:space="preserve">вленным им сведениям о доходах </w:t>
      </w:r>
      <w:r w:rsidR="00674EE1">
        <w:rPr>
          <w:rFonts w:ascii="Times New Roman" w:hAnsi="Times New Roman" w:cs="Times New Roman"/>
          <w:sz w:val="28"/>
          <w:szCs w:val="28"/>
        </w:rPr>
        <w:t>и материалам;</w:t>
      </w:r>
    </w:p>
    <w:p w:rsidR="009A2626" w:rsidRDefault="009A2626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</w:t>
      </w:r>
      <w:r w:rsidR="003669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государственные органы и организации об имеющихся у них сведениях о доходах гражданина</w:t>
      </w:r>
      <w:r w:rsidR="00674EE1">
        <w:rPr>
          <w:rFonts w:ascii="Times New Roman" w:hAnsi="Times New Roman" w:cs="Times New Roman"/>
          <w:sz w:val="28"/>
          <w:szCs w:val="28"/>
        </w:rPr>
        <w:t xml:space="preserve"> или государственного гражданского служащего;</w:t>
      </w:r>
    </w:p>
    <w:p w:rsidR="009A2626" w:rsidRDefault="009A2626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согласия.</w:t>
      </w:r>
    </w:p>
    <w:p w:rsidR="009A2626" w:rsidRDefault="009A2626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анализ сведений о доходах.</w:t>
      </w:r>
    </w:p>
    <w:p w:rsidR="009A2626" w:rsidRDefault="0036692C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2626">
        <w:rPr>
          <w:rFonts w:ascii="Times New Roman" w:hAnsi="Times New Roman" w:cs="Times New Roman"/>
          <w:sz w:val="28"/>
          <w:szCs w:val="28"/>
        </w:rPr>
        <w:t xml:space="preserve">. По окончании проверки </w:t>
      </w:r>
      <w:r w:rsidRPr="008C2ACD">
        <w:rPr>
          <w:rFonts w:ascii="Times New Roman" w:hAnsi="Times New Roman" w:cs="Times New Roman"/>
          <w:sz w:val="28"/>
          <w:szCs w:val="28"/>
        </w:rPr>
        <w:t>сотрудник кадровой службы</w:t>
      </w:r>
      <w:r w:rsidR="009A2626" w:rsidRPr="00D05DAE">
        <w:rPr>
          <w:rFonts w:ascii="Times New Roman" w:hAnsi="Times New Roman" w:cs="Times New Roman"/>
          <w:b/>
          <w:sz w:val="28"/>
          <w:szCs w:val="28"/>
        </w:rPr>
        <w:t xml:space="preserve"> обязан</w:t>
      </w:r>
      <w:r w:rsidR="009A2626">
        <w:rPr>
          <w:rFonts w:ascii="Times New Roman" w:hAnsi="Times New Roman" w:cs="Times New Roman"/>
          <w:sz w:val="28"/>
          <w:szCs w:val="28"/>
        </w:rPr>
        <w:t>:</w:t>
      </w:r>
    </w:p>
    <w:p w:rsidR="009A2626" w:rsidRDefault="009A2626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государственного </w:t>
      </w:r>
      <w:r w:rsidR="0036692C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36692C">
        <w:rPr>
          <w:rFonts w:ascii="Times New Roman" w:hAnsi="Times New Roman" w:cs="Times New Roman"/>
          <w:sz w:val="28"/>
          <w:szCs w:val="28"/>
        </w:rPr>
        <w:t>ужащего с результатами проверки;</w:t>
      </w:r>
    </w:p>
    <w:p w:rsidR="009A2626" w:rsidRDefault="009A2626" w:rsidP="009A2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руководителю </w:t>
      </w:r>
      <w:r w:rsidR="00E44B52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6D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проверки.</w:t>
      </w:r>
    </w:p>
    <w:p w:rsidR="009A2626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</w:t>
      </w:r>
      <w:r w:rsidR="00F8446D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проверки рекомендуется указать:</w:t>
      </w:r>
    </w:p>
    <w:p w:rsidR="00C63593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составления;</w:t>
      </w:r>
    </w:p>
    <w:p w:rsidR="00C63593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проверки;</w:t>
      </w:r>
    </w:p>
    <w:p w:rsidR="00C63593" w:rsidRDefault="00C63593" w:rsidP="00C635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Ф.И.О. гражданина и наименование должности, на замещение которой он претендует, либо Ф.И.О. и должность государственного гражданского служащего, в отношении которого проводилась проверка;</w:t>
      </w:r>
    </w:p>
    <w:p w:rsidR="00C63593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начала и дату окончания проверки;</w:t>
      </w:r>
    </w:p>
    <w:p w:rsidR="00C63593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результатах запросов, направленных в государственные органы и организации;</w:t>
      </w:r>
    </w:p>
    <w:p w:rsidR="00C63593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содержащуюся в документах, имеющих отношение к проверке;</w:t>
      </w:r>
    </w:p>
    <w:p w:rsidR="00C63593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представленную в пояснениях государственного гражданского служащего (в случае представления им пояснений);</w:t>
      </w:r>
    </w:p>
    <w:p w:rsidR="00C63593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установленные по результатам проверки.</w:t>
      </w:r>
    </w:p>
    <w:p w:rsidR="00C63593" w:rsidRPr="00C63593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8446D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проверки </w:t>
      </w:r>
      <w:r w:rsidR="00F8446D">
        <w:rPr>
          <w:rFonts w:ascii="Times New Roman" w:hAnsi="Times New Roman" w:cs="Times New Roman"/>
          <w:b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5A4">
        <w:rPr>
          <w:rFonts w:ascii="Times New Roman" w:hAnsi="Times New Roman" w:cs="Times New Roman"/>
          <w:b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одно из следующих предложений:</w:t>
      </w:r>
    </w:p>
    <w:p w:rsidR="00C63593" w:rsidRDefault="00C63593" w:rsidP="00C635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гражданина на должность государственной гражданской службы;</w:t>
      </w:r>
    </w:p>
    <w:p w:rsidR="00C63593" w:rsidRDefault="00C63593" w:rsidP="00C635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гражданину в назначении на должность государственной гражданской службы;</w:t>
      </w:r>
    </w:p>
    <w:p w:rsidR="00C63593" w:rsidRDefault="00C63593" w:rsidP="00C635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оснований для применения к государственному гражданскому служащему мер юридической ответственности;</w:t>
      </w:r>
    </w:p>
    <w:p w:rsidR="00C63593" w:rsidRDefault="00C63593" w:rsidP="00C635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к государственному гражданскому служащему мер юридической ответственности;</w:t>
      </w:r>
    </w:p>
    <w:p w:rsidR="00C63593" w:rsidRDefault="00C63593" w:rsidP="00C635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материалов проверки в комиссию.</w:t>
      </w:r>
    </w:p>
    <w:p w:rsidR="00587ABE" w:rsidRDefault="00587ABE" w:rsidP="00587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Руководитель государственного органа рассматривает </w:t>
      </w:r>
      <w:r w:rsidR="00F8446D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соответствующее предложение и принимает одно из следующих решений:</w:t>
      </w:r>
    </w:p>
    <w:p w:rsidR="00587ABE" w:rsidRDefault="00587ABE" w:rsidP="00587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гражданина на должность государственной гражданской службы;</w:t>
      </w:r>
    </w:p>
    <w:p w:rsidR="00587ABE" w:rsidRDefault="00587ABE" w:rsidP="00587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гражданину в назначении на должность государственной гражданской службы;</w:t>
      </w:r>
    </w:p>
    <w:p w:rsidR="00587ABE" w:rsidRDefault="00587ABE" w:rsidP="00587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к государственному гражданскому служащему меры юридической ответственности;</w:t>
      </w:r>
    </w:p>
    <w:p w:rsidR="00587ABE" w:rsidRDefault="00587ABE" w:rsidP="00587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представить материалы проверки в комиссию.</w:t>
      </w:r>
    </w:p>
    <w:p w:rsidR="0083361B" w:rsidRDefault="00E455A4" w:rsidP="00587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361B">
        <w:rPr>
          <w:rFonts w:ascii="Times New Roman" w:hAnsi="Times New Roman" w:cs="Times New Roman"/>
          <w:bCs/>
          <w:sz w:val="28"/>
          <w:szCs w:val="28"/>
        </w:rPr>
        <w:t>В</w:t>
      </w:r>
      <w:r w:rsidR="0083361B" w:rsidRPr="0083361B">
        <w:rPr>
          <w:rFonts w:ascii="Times New Roman" w:hAnsi="Times New Roman" w:cs="Times New Roman"/>
          <w:bCs/>
          <w:sz w:val="28"/>
          <w:szCs w:val="28"/>
        </w:rPr>
        <w:t>зыскани</w:t>
      </w:r>
      <w:r w:rsidR="0083361B">
        <w:rPr>
          <w:rFonts w:ascii="Times New Roman" w:hAnsi="Times New Roman" w:cs="Times New Roman"/>
          <w:bCs/>
          <w:sz w:val="28"/>
          <w:szCs w:val="28"/>
        </w:rPr>
        <w:t>я</w:t>
      </w:r>
      <w:r w:rsidR="0083361B" w:rsidRPr="0083361B">
        <w:rPr>
          <w:rFonts w:ascii="Times New Roman" w:hAnsi="Times New Roman" w:cs="Times New Roman"/>
          <w:bCs/>
          <w:sz w:val="28"/>
          <w:szCs w:val="28"/>
        </w:rPr>
        <w:t>, предусмотренны</w:t>
      </w:r>
      <w:r w:rsidR="0083361B">
        <w:rPr>
          <w:rFonts w:ascii="Times New Roman" w:hAnsi="Times New Roman" w:cs="Times New Roman"/>
          <w:bCs/>
          <w:sz w:val="28"/>
          <w:szCs w:val="28"/>
        </w:rPr>
        <w:t>е</w:t>
      </w:r>
      <w:r w:rsidR="0083361B" w:rsidRPr="0083361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83361B" w:rsidRPr="0083361B">
          <w:rPr>
            <w:rFonts w:ascii="Times New Roman" w:hAnsi="Times New Roman" w:cs="Times New Roman"/>
            <w:bCs/>
            <w:sz w:val="28"/>
            <w:szCs w:val="28"/>
          </w:rPr>
          <w:t>статьями 59.1</w:t>
        </w:r>
      </w:hyperlink>
      <w:r w:rsidR="0083361B" w:rsidRPr="0083361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0" w:history="1">
        <w:r w:rsidR="0083361B" w:rsidRPr="0083361B">
          <w:rPr>
            <w:rFonts w:ascii="Times New Roman" w:hAnsi="Times New Roman" w:cs="Times New Roman"/>
            <w:bCs/>
            <w:sz w:val="28"/>
            <w:szCs w:val="28"/>
          </w:rPr>
          <w:t>59.2</w:t>
        </w:r>
      </w:hyperlink>
      <w:r w:rsidR="0083361B" w:rsidRPr="0083361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83361B" w:rsidRPr="0083361B">
        <w:rPr>
          <w:rFonts w:ascii="Times New Roman" w:hAnsi="Times New Roman" w:cs="Times New Roman"/>
          <w:sz w:val="28"/>
          <w:szCs w:val="28"/>
        </w:rPr>
        <w:t xml:space="preserve"> </w:t>
      </w:r>
      <w:r w:rsidR="0083361B">
        <w:rPr>
          <w:rFonts w:ascii="Times New Roman" w:hAnsi="Times New Roman" w:cs="Times New Roman"/>
          <w:sz w:val="28"/>
          <w:szCs w:val="28"/>
        </w:rPr>
        <w:t>от 27.07.2004 № 79-ФЗ «О государственной гражданской службе Российской Федерации»</w:t>
      </w:r>
      <w:r w:rsidR="0083361B" w:rsidRPr="008336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361B">
        <w:rPr>
          <w:rFonts w:ascii="Times New Roman" w:hAnsi="Times New Roman" w:cs="Times New Roman"/>
          <w:bCs/>
          <w:sz w:val="28"/>
          <w:szCs w:val="28"/>
        </w:rPr>
        <w:t>применяются с учетом:</w:t>
      </w:r>
    </w:p>
    <w:p w:rsidR="000C64E9" w:rsidRDefault="0083361B" w:rsidP="00587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61B">
        <w:rPr>
          <w:rFonts w:ascii="Times New Roman" w:hAnsi="Times New Roman" w:cs="Times New Roman"/>
          <w:bCs/>
          <w:sz w:val="28"/>
          <w:szCs w:val="28"/>
        </w:rPr>
        <w:t>характер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 совершенного гражданским служащим коррупционного правонарушения, его тяжест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3361B">
        <w:rPr>
          <w:rFonts w:ascii="Times New Roman" w:hAnsi="Times New Roman" w:cs="Times New Roman"/>
          <w:bCs/>
          <w:sz w:val="28"/>
          <w:szCs w:val="28"/>
        </w:rPr>
        <w:t>, обстоятельств</w:t>
      </w:r>
      <w:r w:rsidR="000C64E9">
        <w:rPr>
          <w:rFonts w:ascii="Times New Roman" w:hAnsi="Times New Roman" w:cs="Times New Roman"/>
          <w:bCs/>
          <w:sz w:val="28"/>
          <w:szCs w:val="28"/>
        </w:rPr>
        <w:t>, при которых оно совершено;</w:t>
      </w:r>
    </w:p>
    <w:p w:rsidR="000C64E9" w:rsidRDefault="0083361B" w:rsidP="00587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61B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0C64E9">
        <w:rPr>
          <w:rFonts w:ascii="Times New Roman" w:hAnsi="Times New Roman" w:cs="Times New Roman"/>
          <w:bCs/>
          <w:sz w:val="28"/>
          <w:szCs w:val="28"/>
        </w:rPr>
        <w:t>я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4E9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Pr="0083361B">
        <w:rPr>
          <w:rFonts w:ascii="Times New Roman" w:hAnsi="Times New Roman" w:cs="Times New Roman"/>
          <w:bCs/>
          <w:sz w:val="28"/>
          <w:szCs w:val="28"/>
        </w:rPr>
        <w:t>гражданским служащим других ограничений и запретов, требований о предотвращении или об урегулировании конфликта интересов и исполнени</w:t>
      </w:r>
      <w:r w:rsidR="000C64E9">
        <w:rPr>
          <w:rFonts w:ascii="Times New Roman" w:hAnsi="Times New Roman" w:cs="Times New Roman"/>
          <w:bCs/>
          <w:sz w:val="28"/>
          <w:szCs w:val="28"/>
        </w:rPr>
        <w:t>я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 им обязанностей, установленных в целях противодействия корр</w:t>
      </w:r>
      <w:r w:rsidR="000C64E9">
        <w:rPr>
          <w:rFonts w:ascii="Times New Roman" w:hAnsi="Times New Roman" w:cs="Times New Roman"/>
          <w:bCs/>
          <w:sz w:val="28"/>
          <w:szCs w:val="28"/>
        </w:rPr>
        <w:t>упции;</w:t>
      </w:r>
    </w:p>
    <w:p w:rsidR="0083361B" w:rsidRPr="0083361B" w:rsidRDefault="0083361B" w:rsidP="00587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61B">
        <w:rPr>
          <w:rFonts w:ascii="Times New Roman" w:hAnsi="Times New Roman" w:cs="Times New Roman"/>
          <w:bCs/>
          <w:sz w:val="28"/>
          <w:szCs w:val="28"/>
        </w:rPr>
        <w:t>предшествующи</w:t>
      </w:r>
      <w:r w:rsidR="000C64E9">
        <w:rPr>
          <w:rFonts w:ascii="Times New Roman" w:hAnsi="Times New Roman" w:cs="Times New Roman"/>
          <w:bCs/>
          <w:sz w:val="28"/>
          <w:szCs w:val="28"/>
        </w:rPr>
        <w:t>х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0C64E9">
        <w:rPr>
          <w:rFonts w:ascii="Times New Roman" w:hAnsi="Times New Roman" w:cs="Times New Roman"/>
          <w:bCs/>
          <w:sz w:val="28"/>
          <w:szCs w:val="28"/>
        </w:rPr>
        <w:t>ов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 исполнения </w:t>
      </w:r>
      <w:r w:rsidR="000C64E9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Pr="0083361B">
        <w:rPr>
          <w:rFonts w:ascii="Times New Roman" w:hAnsi="Times New Roman" w:cs="Times New Roman"/>
          <w:bCs/>
          <w:sz w:val="28"/>
          <w:szCs w:val="28"/>
        </w:rPr>
        <w:t>гражданским служащим своих должностных обязанностей</w:t>
      </w:r>
      <w:r w:rsidR="000C64E9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A6D" w:rsidRDefault="00C72A6D" w:rsidP="008C2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ВАЖНО! </w:t>
      </w:r>
      <w:r w:rsidR="00E455A4" w:rsidRPr="00E455A4">
        <w:rPr>
          <w:rFonts w:ascii="Times New Roman" w:hAnsi="Times New Roman" w:cs="Times New Roman"/>
          <w:bCs/>
          <w:sz w:val="28"/>
          <w:szCs w:val="28"/>
        </w:rPr>
        <w:t xml:space="preserve">Взыскание </w:t>
      </w:r>
      <w:r w:rsidR="00E455A4" w:rsidRPr="005A1BFC">
        <w:rPr>
          <w:rFonts w:ascii="Times New Roman" w:hAnsi="Times New Roman" w:cs="Times New Roman"/>
          <w:b/>
          <w:bCs/>
          <w:sz w:val="28"/>
          <w:szCs w:val="28"/>
        </w:rPr>
        <w:t>в виде замечания</w:t>
      </w:r>
      <w:r w:rsidR="00E455A4" w:rsidRPr="00E455A4">
        <w:rPr>
          <w:rFonts w:ascii="Times New Roman" w:hAnsi="Times New Roman" w:cs="Times New Roman"/>
          <w:bCs/>
          <w:sz w:val="28"/>
          <w:szCs w:val="28"/>
        </w:rPr>
        <w:t xml:space="preserve"> может быть применено к </w:t>
      </w:r>
      <w:r w:rsidR="008C2ACD">
        <w:rPr>
          <w:rFonts w:ascii="Times New Roman" w:hAnsi="Times New Roman" w:cs="Times New Roman"/>
          <w:bCs/>
          <w:sz w:val="28"/>
          <w:szCs w:val="28"/>
        </w:rPr>
        <w:t xml:space="preserve">государственному </w:t>
      </w:r>
      <w:r w:rsidR="00E455A4" w:rsidRPr="00E455A4">
        <w:rPr>
          <w:rFonts w:ascii="Times New Roman" w:hAnsi="Times New Roman" w:cs="Times New Roman"/>
          <w:bCs/>
          <w:sz w:val="28"/>
          <w:szCs w:val="28"/>
        </w:rPr>
        <w:t xml:space="preserve">гражданскому служащему при </w:t>
      </w:r>
      <w:r w:rsidR="00E455A4" w:rsidRPr="00F27E2A">
        <w:rPr>
          <w:rFonts w:ascii="Times New Roman" w:hAnsi="Times New Roman" w:cs="Times New Roman"/>
          <w:b/>
          <w:bCs/>
          <w:sz w:val="28"/>
          <w:szCs w:val="28"/>
        </w:rPr>
        <w:t>малозначительности</w:t>
      </w:r>
      <w:r w:rsidR="00E455A4" w:rsidRPr="00E455A4">
        <w:rPr>
          <w:rFonts w:ascii="Times New Roman" w:hAnsi="Times New Roman" w:cs="Times New Roman"/>
          <w:bCs/>
          <w:sz w:val="28"/>
          <w:szCs w:val="28"/>
        </w:rPr>
        <w:t xml:space="preserve"> совершенного им коррупционного правонарушения </w:t>
      </w:r>
      <w:r w:rsidR="00E455A4" w:rsidRPr="00E455A4">
        <w:rPr>
          <w:rFonts w:ascii="Times New Roman" w:hAnsi="Times New Roman" w:cs="Times New Roman"/>
          <w:b/>
          <w:bCs/>
          <w:sz w:val="28"/>
          <w:szCs w:val="28"/>
        </w:rPr>
        <w:t>на основании рекомендации комиссии</w:t>
      </w:r>
      <w:r w:rsidR="008C2AC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27E2A" w:rsidRDefault="00F27E2A" w:rsidP="008C2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Обзору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C2186E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целях противодействия коррупции, подготовленному Минтрудом России (письмо от 21.03.2016 № 18-2/10/П-1526) к ситуациям, которые расценивались как малозначительные проступки, могут быть отнесены</w:t>
      </w:r>
      <w:r w:rsidR="00605A35">
        <w:rPr>
          <w:rFonts w:ascii="Times New Roman" w:hAnsi="Times New Roman" w:cs="Times New Roman"/>
          <w:bCs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27E2A" w:rsidRDefault="00605A35" w:rsidP="008C2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служащим не указан доход</w:t>
      </w:r>
      <w:r w:rsidR="00F27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сумме, не превышающей 10 000 рублей,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27E2A">
        <w:rPr>
          <w:rFonts w:ascii="Times New Roman" w:hAnsi="Times New Roman" w:cs="Times New Roman"/>
          <w:bCs/>
          <w:sz w:val="28"/>
          <w:szCs w:val="28"/>
        </w:rPr>
        <w:t xml:space="preserve">от преподавательской, научной, иной творческой деятельности в организациях, в отношении которых </w:t>
      </w:r>
      <w:r>
        <w:rPr>
          <w:rFonts w:ascii="Times New Roman" w:hAnsi="Times New Roman" w:cs="Times New Roman"/>
          <w:bCs/>
          <w:sz w:val="28"/>
          <w:szCs w:val="28"/>
        </w:rPr>
        <w:t>служащий не осуществляет функции государственного управления, при условии, что служащий надлежащим образом уведомил о выполнении иной оплачиваемой работы;</w:t>
      </w:r>
    </w:p>
    <w:p w:rsidR="00605A35" w:rsidRDefault="00605A35" w:rsidP="008C2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служащим не указаны сведения об участии в коммерческой организации, при этом у организации отсутствует хозяйственная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деятельность в течение 3 и более лет, предшествующих подаче сведений о доходах, и нет сомнений в отсутствии коррупционной составляющей в действиях (бездействии) служащего;</w:t>
      </w:r>
    </w:p>
    <w:p w:rsidR="00605A35" w:rsidRDefault="00605A35" w:rsidP="008C2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служащим не указан доход от вклада в банке, сумма которого не превышает 10 000 рублей, если она была переведена на банковский счет служащего, средства со счета не снимались, при это в справке о доходах отражены полные и достоверные сведения об этом счете;</w:t>
      </w:r>
    </w:p>
    <w:p w:rsidR="000746DF" w:rsidRDefault="00605A35" w:rsidP="00074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служащим не указаны сведения о ветхом частном доме, расположенном в среднестатистическом (район типовой застройки жильем эконом-класса) дачном некоммерческом товариществе</w:t>
      </w:r>
      <w:r w:rsidR="000746DF">
        <w:rPr>
          <w:rFonts w:ascii="Times New Roman" w:hAnsi="Times New Roman" w:cs="Times New Roman"/>
          <w:bCs/>
          <w:sz w:val="28"/>
          <w:szCs w:val="28"/>
        </w:rPr>
        <w:t>, при общем доходе семьи служащего из трех человек менее 1,5 млн. рублей в год.</w:t>
      </w:r>
    </w:p>
    <w:p w:rsidR="00E455A4" w:rsidRDefault="008C2ACD" w:rsidP="008C2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при </w:t>
      </w:r>
      <w:r w:rsidR="00C72A6D">
        <w:rPr>
          <w:rFonts w:ascii="Times New Roman" w:hAnsi="Times New Roman" w:cs="Times New Roman"/>
          <w:bCs/>
          <w:sz w:val="28"/>
          <w:szCs w:val="28"/>
        </w:rPr>
        <w:t xml:space="preserve">применении взыскания в виде замечания рассмотрение материалов проверки на заседании комиссии </w:t>
      </w:r>
      <w:r w:rsidR="00C72A6D" w:rsidRPr="00203295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C72A6D">
        <w:rPr>
          <w:rFonts w:ascii="Times New Roman" w:hAnsi="Times New Roman" w:cs="Times New Roman"/>
          <w:bCs/>
          <w:sz w:val="28"/>
          <w:szCs w:val="28"/>
        </w:rPr>
        <w:t>.</w:t>
      </w:r>
    </w:p>
    <w:p w:rsidR="00DC436A" w:rsidRDefault="00DA331D" w:rsidP="00DC4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ВАЖНО! </w:t>
      </w:r>
      <w:r w:rsidR="00DC436A">
        <w:rPr>
          <w:rFonts w:ascii="Times New Roman" w:hAnsi="Times New Roman" w:cs="Times New Roman"/>
          <w:sz w:val="28"/>
          <w:szCs w:val="28"/>
        </w:rPr>
        <w:t xml:space="preserve">Статьей 59.3 </w:t>
      </w:r>
      <w:r w:rsidR="00DC436A" w:rsidRPr="0083361B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DC436A" w:rsidRPr="0083361B">
        <w:rPr>
          <w:rFonts w:ascii="Times New Roman" w:hAnsi="Times New Roman" w:cs="Times New Roman"/>
          <w:sz w:val="28"/>
          <w:szCs w:val="28"/>
        </w:rPr>
        <w:t xml:space="preserve"> </w:t>
      </w:r>
      <w:r w:rsidR="00DC436A">
        <w:rPr>
          <w:rFonts w:ascii="Times New Roman" w:hAnsi="Times New Roman" w:cs="Times New Roman"/>
          <w:sz w:val="28"/>
          <w:szCs w:val="28"/>
        </w:rPr>
        <w:t xml:space="preserve">от 27.07.2004 № 79-ФЗ </w:t>
      </w:r>
      <w:r>
        <w:rPr>
          <w:rFonts w:ascii="Times New Roman" w:hAnsi="Times New Roman" w:cs="Times New Roman"/>
          <w:sz w:val="28"/>
          <w:szCs w:val="28"/>
        </w:rPr>
        <w:br/>
      </w:r>
      <w:r w:rsidR="00DC436A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Российской Федерации» </w:t>
      </w:r>
      <w:r>
        <w:rPr>
          <w:rFonts w:ascii="Times New Roman" w:hAnsi="Times New Roman" w:cs="Times New Roman"/>
          <w:sz w:val="28"/>
          <w:szCs w:val="28"/>
        </w:rPr>
        <w:br/>
      </w:r>
      <w:r w:rsidR="00DC436A" w:rsidRPr="00DC436A">
        <w:rPr>
          <w:rFonts w:ascii="Times New Roman" w:hAnsi="Times New Roman" w:cs="Times New Roman"/>
          <w:b/>
          <w:sz w:val="28"/>
          <w:szCs w:val="28"/>
        </w:rPr>
        <w:t>не предусмотрено право</w:t>
      </w:r>
      <w:r w:rsidR="00DC436A">
        <w:rPr>
          <w:rFonts w:ascii="Times New Roman" w:hAnsi="Times New Roman" w:cs="Times New Roman"/>
          <w:sz w:val="28"/>
          <w:szCs w:val="28"/>
        </w:rPr>
        <w:t xml:space="preserve"> представителя нанимателя </w:t>
      </w:r>
      <w:r w:rsidR="00DC436A" w:rsidRPr="00A11B9D">
        <w:rPr>
          <w:rFonts w:ascii="Times New Roman" w:hAnsi="Times New Roman" w:cs="Times New Roman"/>
          <w:b/>
          <w:sz w:val="28"/>
          <w:szCs w:val="28"/>
        </w:rPr>
        <w:t>снять</w:t>
      </w:r>
      <w:r w:rsidR="00DC436A">
        <w:rPr>
          <w:rFonts w:ascii="Times New Roman" w:hAnsi="Times New Roman" w:cs="Times New Roman"/>
          <w:sz w:val="28"/>
          <w:szCs w:val="28"/>
        </w:rPr>
        <w:t xml:space="preserve"> с государственного гражданского служащего </w:t>
      </w:r>
      <w:r w:rsidR="00DC436A" w:rsidRPr="00A11B9D">
        <w:rPr>
          <w:rFonts w:ascii="Times New Roman" w:hAnsi="Times New Roman" w:cs="Times New Roman"/>
          <w:b/>
          <w:sz w:val="28"/>
          <w:szCs w:val="28"/>
        </w:rPr>
        <w:t>дисциплинарное взыскание</w:t>
      </w:r>
      <w:r w:rsidR="00DC436A">
        <w:rPr>
          <w:rFonts w:ascii="Times New Roman" w:hAnsi="Times New Roman" w:cs="Times New Roman"/>
          <w:sz w:val="28"/>
          <w:szCs w:val="28"/>
        </w:rPr>
        <w:t xml:space="preserve"> за коррупционное правонарушение </w:t>
      </w:r>
      <w:r w:rsidR="00DC436A" w:rsidRPr="00A11B9D">
        <w:rPr>
          <w:rFonts w:ascii="Times New Roman" w:hAnsi="Times New Roman" w:cs="Times New Roman"/>
          <w:b/>
          <w:sz w:val="28"/>
          <w:szCs w:val="28"/>
        </w:rPr>
        <w:t>до истечения одного года</w:t>
      </w:r>
      <w:r w:rsidR="00DC436A">
        <w:rPr>
          <w:rFonts w:ascii="Times New Roman" w:hAnsi="Times New Roman" w:cs="Times New Roman"/>
          <w:sz w:val="28"/>
          <w:szCs w:val="28"/>
        </w:rPr>
        <w:t xml:space="preserve"> со дня применения дисциплинарного взыскания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C63593" w:rsidRDefault="00C63593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31D" w:rsidRDefault="00DA331D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0CE" w:rsidRDefault="00DA331D" w:rsidP="00DA33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E60CE" w:rsidRDefault="00FE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331D" w:rsidRDefault="00FE60CE" w:rsidP="00FE60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Образцы документов</w:t>
      </w:r>
    </w:p>
    <w:p w:rsidR="00FE60CE" w:rsidRDefault="00FE60CE" w:rsidP="00FE60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397"/>
        <w:gridCol w:w="1872"/>
        <w:gridCol w:w="510"/>
        <w:gridCol w:w="4423"/>
      </w:tblGrid>
      <w:tr w:rsidR="00FE60CE" w:rsidRPr="00FE60CE" w:rsidTr="001E6172">
        <w:trPr>
          <w:cantSplit/>
          <w:trHeight w:hRule="exact" w:val="2570"/>
        </w:trPr>
        <w:tc>
          <w:tcPr>
            <w:tcW w:w="4140" w:type="dxa"/>
            <w:gridSpan w:val="4"/>
          </w:tcPr>
          <w:p w:rsidR="00FE60CE" w:rsidRPr="00FE60CE" w:rsidRDefault="00FE60CE" w:rsidP="00FE60C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60CE" w:rsidRPr="00FE60CE" w:rsidRDefault="00FE60CE" w:rsidP="00FE60CE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E60CE" w:rsidRPr="00FE60CE" w:rsidRDefault="00FE60CE" w:rsidP="00FE60CE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E60CE" w:rsidRPr="00FE60CE" w:rsidRDefault="00FE60CE" w:rsidP="00FE60CE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государственного органа Кировской области</w:t>
            </w:r>
          </w:p>
          <w:p w:rsidR="00FE60CE" w:rsidRPr="00FE60CE" w:rsidRDefault="00FE60CE" w:rsidP="00FE6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0CE" w:rsidRPr="00FE60CE" w:rsidTr="001E6172">
        <w:trPr>
          <w:cantSplit/>
          <w:trHeight w:hRule="exact" w:val="407"/>
        </w:trPr>
        <w:tc>
          <w:tcPr>
            <w:tcW w:w="1871" w:type="dxa"/>
            <w:gridSpan w:val="2"/>
          </w:tcPr>
          <w:p w:rsidR="00FE60CE" w:rsidRPr="00FE60CE" w:rsidRDefault="00FE60CE" w:rsidP="00FE60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FE60CE" w:rsidRPr="00FE60CE" w:rsidRDefault="00FE60CE" w:rsidP="00FE60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E60CE" w:rsidRPr="00FE60CE" w:rsidRDefault="00FE60CE" w:rsidP="00FE60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0CE" w:rsidRPr="00FE60CE" w:rsidTr="001E6172">
        <w:trPr>
          <w:cantSplit/>
          <w:trHeight w:hRule="exact" w:val="444"/>
        </w:trPr>
        <w:tc>
          <w:tcPr>
            <w:tcW w:w="851" w:type="dxa"/>
          </w:tcPr>
          <w:p w:rsidR="00FE60CE" w:rsidRPr="00FE60CE" w:rsidRDefault="00FE60CE" w:rsidP="00FE60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</w:tcPr>
          <w:p w:rsidR="00FE60CE" w:rsidRPr="00FE60CE" w:rsidRDefault="00FE60CE" w:rsidP="00FE60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0CE" w:rsidRPr="00FE60CE" w:rsidTr="001E6172">
        <w:trPr>
          <w:cantSplit/>
        </w:trPr>
        <w:tc>
          <w:tcPr>
            <w:tcW w:w="4140" w:type="dxa"/>
            <w:gridSpan w:val="4"/>
          </w:tcPr>
          <w:p w:rsidR="00FE60CE" w:rsidRPr="00FE60CE" w:rsidRDefault="00FE60CE" w:rsidP="00FE60CE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проверки</w:t>
            </w:r>
          </w:p>
        </w:tc>
        <w:tc>
          <w:tcPr>
            <w:tcW w:w="510" w:type="dxa"/>
            <w:vMerge/>
          </w:tcPr>
          <w:p w:rsidR="00FE60CE" w:rsidRPr="00FE60CE" w:rsidRDefault="00FE60CE" w:rsidP="00FE60CE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vMerge/>
          </w:tcPr>
          <w:p w:rsidR="00FE60CE" w:rsidRPr="00FE60CE" w:rsidRDefault="00FE60CE" w:rsidP="00FE60CE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60CE" w:rsidRPr="00FE60CE" w:rsidRDefault="00FE60CE" w:rsidP="00FE6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CE" w:rsidRPr="00FE60CE" w:rsidRDefault="00FE60CE" w:rsidP="00FE6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</w:t>
      </w:r>
      <w:r w:rsidRPr="00FE60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……………………..!</w:t>
      </w:r>
    </w:p>
    <w:p w:rsidR="00FE60CE" w:rsidRPr="00FE60CE" w:rsidRDefault="00FE60CE" w:rsidP="00FE6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анализа сведений о доходах, расходах, об имуществе и обязательствах имущественного характера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своих, </w:t>
      </w:r>
      <w:r w:rsid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супруги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несовершеннолетнего ребенка 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сведения о доходах), представленных Ф.И.О., </w:t>
      </w:r>
      <w:r w:rsidRPr="00FE60CE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сотрудником кадровой службы, ответственным за профилактику коррупционных и иных правонарушений, были выявлены следующие обстоятельства, позволяющие усомниться в достоверности и полноте представленных сведений: </w:t>
      </w: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сведениях о доходах Ф.И.О. за 2016 год </w:t>
      </w:r>
      <w:r w:rsidRPr="00FE60CE">
        <w:rPr>
          <w:rFonts w:ascii="Times New Roman" w:eastAsia="Calibri" w:hAnsi="Times New Roman" w:cs="Times New Roman"/>
          <w:sz w:val="28"/>
          <w:szCs w:val="28"/>
        </w:rPr>
        <w:t xml:space="preserve">указан счет, открытый в Сбербанке России 31.03.2015, не отраженный в сведениях о доходах </w:t>
      </w:r>
      <w:r w:rsidR="001D0E59">
        <w:rPr>
          <w:rFonts w:ascii="Times New Roman" w:eastAsia="Calibri" w:hAnsi="Times New Roman" w:cs="Times New Roman"/>
          <w:sz w:val="28"/>
          <w:szCs w:val="28"/>
        </w:rPr>
        <w:br/>
      </w:r>
      <w:r w:rsidRPr="00FE60CE">
        <w:rPr>
          <w:rFonts w:ascii="Times New Roman" w:eastAsia="Calibri" w:hAnsi="Times New Roman" w:cs="Times New Roman"/>
          <w:sz w:val="28"/>
          <w:szCs w:val="28"/>
        </w:rPr>
        <w:t>за 2015 год.</w:t>
      </w: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Губернатора Кировской области 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поведению» предлагаем провести проверку достоверности и полноты сведений о доходах, представленных Ф.И.О. за отчетный период и за два года, предшествующие отчетному периоду. </w:t>
      </w:r>
    </w:p>
    <w:p w:rsidR="00FE60CE" w:rsidRPr="00FE60CE" w:rsidRDefault="00FE60CE" w:rsidP="00F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CE" w:rsidRPr="00FE60CE" w:rsidRDefault="00FE60CE" w:rsidP="00F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CE" w:rsidRPr="00FE60CE" w:rsidRDefault="00FE60CE" w:rsidP="00FE60CE">
      <w:pPr>
        <w:spacing w:after="6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(управления)                                                   </w:t>
      </w:r>
      <w:r w:rsidR="00A0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Ф.И.О.</w:t>
      </w:r>
    </w:p>
    <w:p w:rsidR="00FE60CE" w:rsidRDefault="00FE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0CE" w:rsidRPr="00FE60CE" w:rsidRDefault="00FE60CE" w:rsidP="00FE60C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ms Rmn" w:eastAsia="Times New Roman" w:hAnsi="Tms Rmn" w:cs="Times New Roman"/>
          <w:sz w:val="24"/>
          <w:szCs w:val="24"/>
          <w:lang w:eastAsia="ru-RU"/>
        </w:rPr>
      </w:pPr>
      <w:r>
        <w:rPr>
          <w:rFonts w:ascii="Tms Rmn" w:eastAsia="Times New Roman" w:hAnsi="Tms Rm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FE60CE" w:rsidRPr="00FE60CE" w:rsidTr="001E6172">
        <w:trPr>
          <w:trHeight w:hRule="exact" w:val="1882"/>
        </w:trPr>
        <w:tc>
          <w:tcPr>
            <w:tcW w:w="9072" w:type="dxa"/>
            <w:gridSpan w:val="4"/>
          </w:tcPr>
          <w:p w:rsidR="00FE60CE" w:rsidRDefault="00FE60CE" w:rsidP="00FE60CE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E60CE" w:rsidRPr="00FE60CE" w:rsidRDefault="00FE60CE" w:rsidP="00FE60CE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FE60CE" w:rsidRPr="00FE60CE" w:rsidTr="001E6172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FE60CE" w:rsidRPr="00FE60CE" w:rsidRDefault="00FE60CE" w:rsidP="00FE60C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FE60CE" w:rsidRPr="00FE60CE" w:rsidRDefault="00FE60CE" w:rsidP="00FE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FE60CE" w:rsidRPr="00FE60CE" w:rsidRDefault="00FE60CE" w:rsidP="00FE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0CE" w:rsidRPr="00FE60CE" w:rsidTr="001E617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FE60CE" w:rsidRPr="00FE60CE" w:rsidRDefault="00FE60CE" w:rsidP="00FE60C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FE60CE" w:rsidRPr="00FE60CE" w:rsidRDefault="00FE60CE" w:rsidP="00A21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FE60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проведении проверки</w:t>
      </w:r>
    </w:p>
    <w:p w:rsidR="00FE60CE" w:rsidRPr="00FE60CE" w:rsidRDefault="00FE60CE" w:rsidP="00A21F62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Губернатора Кировской области 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поведению»:</w:t>
      </w: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(управлению)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проверку достоверности и полноты представленных им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его супруги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несовершеннолетнего ребенка 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и за два года, предшествующие отчетному периоду.</w:t>
      </w: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Проверке подлежат следующие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несовершеннолетнего ребенка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 в 2016, 2015 и 2014 годах;</w:t>
      </w: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имуществе, принадлежащем им на праве собственности, по состоянию на 31.12.2014, 31.12.2015, 31.12.2016;</w:t>
      </w: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счетах в банках и иных кредитных организациях по состоянию на 31.12.2014, 31.12.2015, 31.12.2016, в том числе по закрытым счетам в 2014, 2015, 2016 годах.</w:t>
      </w: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Проверку завершить в срок до 13.10.2017.</w:t>
      </w: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CE" w:rsidRPr="00FE60CE" w:rsidRDefault="00FE60CE" w:rsidP="00FE60C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(управления) 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№ «О проведении проверки».</w:t>
      </w:r>
    </w:p>
    <w:p w:rsidR="00FE60CE" w:rsidRPr="00A21F62" w:rsidRDefault="00FE60CE" w:rsidP="00FE60CE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CE" w:rsidRDefault="00FE60CE" w:rsidP="0044723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FE60CE" w:rsidRDefault="00FE60CE" w:rsidP="0044723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Кировской области                                                                            Ф.И.О.</w:t>
      </w:r>
    </w:p>
    <w:p w:rsidR="00FE60CE" w:rsidRDefault="00FE60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90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397"/>
        <w:gridCol w:w="1872"/>
        <w:gridCol w:w="510"/>
        <w:gridCol w:w="4423"/>
      </w:tblGrid>
      <w:tr w:rsidR="00A03796" w:rsidRPr="00FE60CE" w:rsidTr="001E6172">
        <w:trPr>
          <w:cantSplit/>
          <w:trHeight w:hRule="exact" w:val="2570"/>
        </w:trPr>
        <w:tc>
          <w:tcPr>
            <w:tcW w:w="4140" w:type="dxa"/>
            <w:gridSpan w:val="4"/>
          </w:tcPr>
          <w:p w:rsidR="00A03796" w:rsidRPr="00FE60CE" w:rsidRDefault="00A03796" w:rsidP="001E617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03796" w:rsidRPr="00FE60CE" w:rsidRDefault="00A03796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03796" w:rsidRPr="00FE60CE" w:rsidRDefault="00A03796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03796" w:rsidRPr="00FE60CE" w:rsidRDefault="00A03796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:rsidR="00A03796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государственного гражданского служащего</w:t>
            </w:r>
          </w:p>
          <w:p w:rsidR="00A03796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A03796" w:rsidRPr="00FE60CE" w:rsidRDefault="00A03796" w:rsidP="001E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796" w:rsidRPr="00FE60CE" w:rsidTr="001E6172">
        <w:trPr>
          <w:cantSplit/>
          <w:trHeight w:hRule="exact" w:val="407"/>
        </w:trPr>
        <w:tc>
          <w:tcPr>
            <w:tcW w:w="1871" w:type="dxa"/>
            <w:gridSpan w:val="2"/>
          </w:tcPr>
          <w:p w:rsidR="00A03796" w:rsidRPr="00FE60CE" w:rsidRDefault="00A03796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A03796" w:rsidRPr="00FE60CE" w:rsidRDefault="00A03796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A03796" w:rsidRPr="00FE60CE" w:rsidRDefault="00A03796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796" w:rsidRPr="00FE60CE" w:rsidTr="001E6172">
        <w:trPr>
          <w:cantSplit/>
          <w:trHeight w:hRule="exact" w:val="444"/>
        </w:trPr>
        <w:tc>
          <w:tcPr>
            <w:tcW w:w="851" w:type="dxa"/>
          </w:tcPr>
          <w:p w:rsidR="00A03796" w:rsidRPr="00FE60CE" w:rsidRDefault="00A03796" w:rsidP="001E617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</w:tcPr>
          <w:p w:rsidR="00A03796" w:rsidRPr="00FE60CE" w:rsidRDefault="00A03796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796" w:rsidRPr="00FE60CE" w:rsidTr="001E6172">
        <w:trPr>
          <w:cantSplit/>
        </w:trPr>
        <w:tc>
          <w:tcPr>
            <w:tcW w:w="4140" w:type="dxa"/>
            <w:gridSpan w:val="4"/>
          </w:tcPr>
          <w:p w:rsidR="00A03796" w:rsidRPr="00FE60CE" w:rsidRDefault="00A03796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проверки</w:t>
            </w:r>
          </w:p>
        </w:tc>
        <w:tc>
          <w:tcPr>
            <w:tcW w:w="510" w:type="dxa"/>
            <w:vMerge/>
          </w:tcPr>
          <w:p w:rsidR="00A03796" w:rsidRPr="00FE60CE" w:rsidRDefault="00A03796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vMerge/>
          </w:tcPr>
          <w:p w:rsidR="00A03796" w:rsidRPr="00FE60CE" w:rsidRDefault="00A03796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3796" w:rsidRPr="00A03796" w:rsidRDefault="00A03796" w:rsidP="00A0379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7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Уважаемый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Pr="00A03796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A03796" w:rsidRPr="00A03796" w:rsidRDefault="00A03796" w:rsidP="00A03796">
      <w:pPr>
        <w:tabs>
          <w:tab w:val="center" w:pos="4703"/>
          <w:tab w:val="right" w:pos="940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03796">
        <w:rPr>
          <w:rFonts w:ascii="Times New Roman" w:eastAsia="Times New Roman" w:hAnsi="Times New Roman" w:cs="Times New Roman"/>
          <w:spacing w:val="-16"/>
          <w:sz w:val="28"/>
          <w:szCs w:val="20"/>
          <w:lang w:eastAsia="ru-RU"/>
        </w:rPr>
        <w:t>Информируем Вас, что</w:t>
      </w:r>
      <w:r w:rsidRPr="00A0379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распоряжением от  №   «О проведении проверки» назначена проверка </w:t>
      </w:r>
      <w:r w:rsidRPr="00A03796">
        <w:rPr>
          <w:rFonts w:ascii="Times New Roman" w:eastAsia="Times New Roman" w:hAnsi="Times New Roman" w:cs="Times New Roman"/>
          <w:spacing w:val="-16"/>
          <w:sz w:val="28"/>
          <w:szCs w:val="20"/>
          <w:lang w:eastAsia="ru-RU"/>
        </w:rPr>
        <w:t xml:space="preserve">достоверности и полноты представленных </w:t>
      </w:r>
      <w:r w:rsidRPr="00A0379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Вами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и несовершеннолетнего ребенка. </w:t>
      </w:r>
    </w:p>
    <w:p w:rsidR="00A03796" w:rsidRDefault="00A03796" w:rsidP="00A037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0379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 соответствии с подпунктом 17.2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Кировской области 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поведению» (далее – Положение), Вы имеете право обращаться в отдел      для проведения беседы, в ходе которой Вы будете проинформированы о том, какие сведения, представляемые Вами в соответствии с Положением подлежат проверке, – в течение семи рабочих дней со дня Вашего обращения, а при наличии уважительной причины – в срок, согласованный с Вами.</w:t>
      </w:r>
    </w:p>
    <w:p w:rsidR="00A03796" w:rsidRDefault="00A03796" w:rsidP="00A037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</w:p>
    <w:p w:rsidR="00A03796" w:rsidRPr="00A03796" w:rsidRDefault="00A03796" w:rsidP="00A037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</w:p>
    <w:p w:rsidR="00A03796" w:rsidRDefault="00A03796" w:rsidP="00A03796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A03796" w:rsidRDefault="00A03796" w:rsidP="00A03796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Кировской области                                                                            Ф.И.О.</w:t>
      </w:r>
    </w:p>
    <w:p w:rsidR="00A03796" w:rsidRDefault="00A037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397"/>
        <w:gridCol w:w="1872"/>
        <w:gridCol w:w="510"/>
        <w:gridCol w:w="4423"/>
      </w:tblGrid>
      <w:tr w:rsidR="00C17800" w:rsidRPr="001D0E59" w:rsidTr="00C17800">
        <w:trPr>
          <w:cantSplit/>
          <w:trHeight w:hRule="exact" w:val="947"/>
        </w:trPr>
        <w:tc>
          <w:tcPr>
            <w:tcW w:w="4140" w:type="dxa"/>
            <w:gridSpan w:val="4"/>
          </w:tcPr>
          <w:p w:rsidR="00C17800" w:rsidRPr="00C17800" w:rsidRDefault="00C17800" w:rsidP="001E617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800" w:rsidRPr="00C17800" w:rsidRDefault="00C17800" w:rsidP="001E6172">
            <w:pPr>
              <w:framePr w:w="4536" w:h="3170" w:wrap="around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C17800" w:rsidRPr="00C17800" w:rsidRDefault="00C17800" w:rsidP="001E6172">
            <w:pPr>
              <w:spacing w:after="60" w:line="240" w:lineRule="auto"/>
              <w:ind w:left="102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C17800" w:rsidRPr="00C17800" w:rsidRDefault="00C17800" w:rsidP="001E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800">
              <w:rPr>
                <w:rFonts w:ascii="Times New Roman" w:hAnsi="Times New Roman" w:cs="Times New Roman"/>
                <w:sz w:val="28"/>
                <w:szCs w:val="28"/>
              </w:rPr>
              <w:t>Для служебного пользования</w:t>
            </w:r>
          </w:p>
          <w:p w:rsidR="00C17800" w:rsidRPr="00101B08" w:rsidRDefault="00C17800" w:rsidP="001E6172">
            <w:pPr>
              <w:spacing w:after="0" w:line="240" w:lineRule="auto"/>
              <w:rPr>
                <w:sz w:val="28"/>
                <w:szCs w:val="28"/>
              </w:rPr>
            </w:pPr>
            <w:r w:rsidRPr="00C17800">
              <w:rPr>
                <w:rFonts w:ascii="Times New Roman" w:hAnsi="Times New Roman" w:cs="Times New Roman"/>
                <w:sz w:val="28"/>
                <w:szCs w:val="28"/>
              </w:rPr>
              <w:t xml:space="preserve">Экз. № </w:t>
            </w:r>
          </w:p>
          <w:p w:rsidR="00C17800" w:rsidRPr="00C17800" w:rsidRDefault="00C17800" w:rsidP="001E617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17800" w:rsidRPr="001D0E59" w:rsidTr="001D0E59">
        <w:trPr>
          <w:cantSplit/>
          <w:trHeight w:hRule="exact" w:val="1871"/>
        </w:trPr>
        <w:tc>
          <w:tcPr>
            <w:tcW w:w="4140" w:type="dxa"/>
            <w:gridSpan w:val="4"/>
          </w:tcPr>
          <w:p w:rsidR="00C17800" w:rsidRPr="001D0E59" w:rsidRDefault="00C17800" w:rsidP="001D0E59">
            <w:pPr>
              <w:keepNext/>
              <w:spacing w:after="0" w:line="3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C17800" w:rsidRPr="001D0E59" w:rsidRDefault="00C17800" w:rsidP="001D0E59">
            <w:pPr>
              <w:framePr w:w="4536" w:h="3170" w:wrap="around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C17800" w:rsidRPr="001D0E59" w:rsidRDefault="00C17800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:rsidR="00C17800" w:rsidRPr="001D0E59" w:rsidRDefault="00C17800" w:rsidP="001D0E59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инспекции Федеральной налоговой службы</w:t>
            </w:r>
            <w:r w:rsidRPr="001D0E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D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  <w:p w:rsidR="00C17800" w:rsidRPr="001D0E59" w:rsidRDefault="00C17800" w:rsidP="001D0E59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г. Кирову</w:t>
            </w:r>
            <w:r w:rsidRPr="001D0E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C17800" w:rsidRPr="001D0E59" w:rsidRDefault="00C17800" w:rsidP="001D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800" w:rsidRPr="001D0E59" w:rsidRDefault="00C17800" w:rsidP="001D0E5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D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D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7800" w:rsidRPr="001D0E59" w:rsidRDefault="00C17800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800" w:rsidRPr="001D0E59" w:rsidRDefault="00C17800" w:rsidP="001D0E59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Профсоюзная, 69, </w:t>
            </w:r>
          </w:p>
          <w:p w:rsidR="00C17800" w:rsidRPr="001D0E59" w:rsidRDefault="00C17800" w:rsidP="001D0E59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0E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Киров, 610020</w:t>
            </w:r>
          </w:p>
        </w:tc>
      </w:tr>
      <w:tr w:rsidR="00C17800" w:rsidRPr="001D0E59" w:rsidTr="001D0E59">
        <w:trPr>
          <w:cantSplit/>
          <w:trHeight w:hRule="exact" w:val="407"/>
        </w:trPr>
        <w:tc>
          <w:tcPr>
            <w:tcW w:w="1871" w:type="dxa"/>
            <w:gridSpan w:val="2"/>
          </w:tcPr>
          <w:p w:rsidR="00C17800" w:rsidRPr="001D0E59" w:rsidRDefault="00C17800" w:rsidP="001D0E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C17800" w:rsidRPr="001D0E59" w:rsidRDefault="00C17800" w:rsidP="001D0E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C17800" w:rsidRPr="001D0E59" w:rsidRDefault="00C17800" w:rsidP="001D0E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C17800" w:rsidRPr="001D0E59" w:rsidRDefault="00C17800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C17800" w:rsidRPr="001D0E59" w:rsidRDefault="00C17800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800" w:rsidRPr="001D0E59" w:rsidTr="001D0E59">
        <w:trPr>
          <w:cantSplit/>
          <w:trHeight w:hRule="exact" w:val="444"/>
        </w:trPr>
        <w:tc>
          <w:tcPr>
            <w:tcW w:w="851" w:type="dxa"/>
          </w:tcPr>
          <w:p w:rsidR="00C17800" w:rsidRPr="001D0E59" w:rsidRDefault="00C17800" w:rsidP="001D0E5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</w:tcPr>
          <w:p w:rsidR="00C17800" w:rsidRPr="001D0E59" w:rsidRDefault="00C17800" w:rsidP="001D0E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C17800" w:rsidRPr="001D0E59" w:rsidRDefault="00C17800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C17800" w:rsidRPr="001D0E59" w:rsidRDefault="00C17800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800" w:rsidRPr="001D0E59" w:rsidTr="001D0E59">
        <w:trPr>
          <w:cantSplit/>
          <w:trHeight w:hRule="exact" w:val="420"/>
        </w:trPr>
        <w:tc>
          <w:tcPr>
            <w:tcW w:w="4140" w:type="dxa"/>
            <w:gridSpan w:val="4"/>
          </w:tcPr>
          <w:p w:rsidR="00C17800" w:rsidRPr="001D0E59" w:rsidRDefault="00C17800" w:rsidP="001D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информации</w:t>
            </w:r>
          </w:p>
        </w:tc>
        <w:tc>
          <w:tcPr>
            <w:tcW w:w="510" w:type="dxa"/>
            <w:vMerge/>
          </w:tcPr>
          <w:p w:rsidR="00C17800" w:rsidRPr="001D0E59" w:rsidRDefault="00C17800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C17800" w:rsidRPr="001D0E59" w:rsidRDefault="00C17800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800" w:rsidRPr="001D0E59" w:rsidTr="001D0E59">
        <w:trPr>
          <w:cantSplit/>
        </w:trPr>
        <w:tc>
          <w:tcPr>
            <w:tcW w:w="4140" w:type="dxa"/>
            <w:gridSpan w:val="4"/>
          </w:tcPr>
          <w:p w:rsidR="00C17800" w:rsidRPr="001D0E59" w:rsidRDefault="00C17800" w:rsidP="001D0E59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C17800" w:rsidRPr="001D0E59" w:rsidRDefault="00C17800" w:rsidP="001D0E59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C17800" w:rsidRPr="001D0E59" w:rsidRDefault="00C17800" w:rsidP="001D0E59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D0E59" w:rsidRPr="001D0E59" w:rsidRDefault="001D0E59" w:rsidP="001D0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59" w:rsidRPr="001D0E59" w:rsidRDefault="001D0E59" w:rsidP="001D0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…………………………!</w:t>
      </w:r>
    </w:p>
    <w:p w:rsidR="001D0E59" w:rsidRPr="001D0E59" w:rsidRDefault="001D0E59" w:rsidP="001D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59" w:rsidRPr="001D0E59" w:rsidRDefault="001D0E59" w:rsidP="00A21F62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от  №  «О проведении проверки» назначена проверка достоверности и полноты представленных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своих доходах, расходах, об имуществе и обязательствах имущественного характера, а также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своей супруги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несовершеннолетнего ребенка Ф.И.О.</w:t>
      </w:r>
    </w:p>
    <w:p w:rsidR="001D0E59" w:rsidRPr="001D0E59" w:rsidRDefault="001D0E59" w:rsidP="00A21F62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уроженец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с. Зониха Оричевского р-на Кировской обл., зарегистрированный по адресу: 610018, Кировская обл., г. Киров, ул. …….., д. 15,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45, должность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0000 000000, выданный отделом УФМС России по Кировской области в Ленинском районе г. Кирова ……….г.</w:t>
      </w:r>
    </w:p>
    <w:p w:rsidR="001D0E59" w:rsidRPr="001D0E59" w:rsidRDefault="001D0E59" w:rsidP="00A21F62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………. года рождения, уроженка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Мурманск, зарегистрированная по адресу: 610033, Кировская обл.,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Киров, ул. ……………., д. 118, кв. 53,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0000 000000, выданный отделом УФМС России по Кировской области в Ленинском районе г. Кирова ………г.</w:t>
      </w:r>
    </w:p>
    <w:p w:rsidR="001D0E59" w:rsidRPr="001D0E59" w:rsidRDefault="001D0E59" w:rsidP="00A21F62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уроженец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Кирова, зарегистрированный по адресу: 610018, Кировская обл., г. Киров,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ул. ………….., д. 15,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45,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I-ИР № 000000, выданное отделом ЗАГС Октябрьского р-на г. Кирова Кировской области …………г.</w:t>
      </w:r>
    </w:p>
    <w:p w:rsidR="001D0E59" w:rsidRPr="001D0E59" w:rsidRDefault="001D0E59" w:rsidP="00A21F62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подлежат:</w:t>
      </w:r>
    </w:p>
    <w:p w:rsidR="001D0E59" w:rsidRPr="001D0E59" w:rsidRDefault="001D0E59" w:rsidP="00A21F62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полученных ФИО, ФИО, ФИО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21F62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2016, 2015 и 2014 годах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F62" w:rsidRPr="001D0E59" w:rsidRDefault="001D0E59" w:rsidP="00A21F62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1D0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8, 8.1 Федерального закона от 25.12.2008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Указом Губернатора Кировской области 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поведению» и на основании распоряжения от  №  «О проведении проверки» просим Вас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30-дневный срок представить информацию о полученных ФИО, ФИО, ФИО доходах </w:t>
      </w:r>
      <w:r w:rsidR="00A2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21F62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2016, 2015 и 2014 годах</w:t>
      </w:r>
      <w:r w:rsidR="00A21F62"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0CE" w:rsidRDefault="00FE60CE" w:rsidP="00FE60CE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360" w:lineRule="exact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F62" w:rsidRDefault="00A21F62" w:rsidP="00FE60CE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360" w:lineRule="exact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F62" w:rsidRDefault="00A21F62" w:rsidP="00FE60CE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360" w:lineRule="exact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DFE" w:rsidRDefault="00077DFE" w:rsidP="00A21F62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лица, уполномоченного</w:t>
      </w:r>
    </w:p>
    <w:p w:rsidR="00A21F62" w:rsidRDefault="00077DFE" w:rsidP="00A21F62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запросы</w:t>
      </w:r>
      <w:r w:rsidR="00A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A0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Ф.И.О.</w:t>
      </w:r>
    </w:p>
    <w:p w:rsidR="00A21F62" w:rsidRDefault="00A21F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397"/>
        <w:gridCol w:w="1872"/>
        <w:gridCol w:w="510"/>
        <w:gridCol w:w="4423"/>
      </w:tblGrid>
      <w:tr w:rsidR="00C17800" w:rsidRPr="00C17800" w:rsidTr="00C17800">
        <w:trPr>
          <w:cantSplit/>
          <w:trHeight w:hRule="exact" w:val="947"/>
        </w:trPr>
        <w:tc>
          <w:tcPr>
            <w:tcW w:w="4140" w:type="dxa"/>
            <w:gridSpan w:val="4"/>
          </w:tcPr>
          <w:p w:rsidR="00C17800" w:rsidRPr="00C17800" w:rsidRDefault="00C17800" w:rsidP="00C1780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800" w:rsidRPr="00C17800" w:rsidRDefault="00C17800" w:rsidP="00C17800">
            <w:pPr>
              <w:framePr w:w="4536" w:h="3170" w:wrap="around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C17800" w:rsidRPr="00C17800" w:rsidRDefault="00C17800" w:rsidP="00C17800">
            <w:pPr>
              <w:spacing w:after="60" w:line="240" w:lineRule="auto"/>
              <w:ind w:left="102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C17800" w:rsidRPr="00C17800" w:rsidRDefault="00C17800" w:rsidP="00C17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800">
              <w:rPr>
                <w:rFonts w:ascii="Times New Roman" w:hAnsi="Times New Roman" w:cs="Times New Roman"/>
                <w:sz w:val="28"/>
                <w:szCs w:val="28"/>
              </w:rPr>
              <w:t>Для служебного пользования</w:t>
            </w:r>
          </w:p>
          <w:p w:rsidR="00C17800" w:rsidRPr="00101B08" w:rsidRDefault="00C17800" w:rsidP="00C17800">
            <w:pPr>
              <w:spacing w:after="0" w:line="240" w:lineRule="auto"/>
              <w:rPr>
                <w:sz w:val="28"/>
                <w:szCs w:val="28"/>
              </w:rPr>
            </w:pPr>
            <w:r w:rsidRPr="00C17800">
              <w:rPr>
                <w:rFonts w:ascii="Times New Roman" w:hAnsi="Times New Roman" w:cs="Times New Roman"/>
                <w:sz w:val="28"/>
                <w:szCs w:val="28"/>
              </w:rPr>
              <w:t xml:space="preserve">Экз. № </w:t>
            </w:r>
          </w:p>
          <w:p w:rsidR="00C17800" w:rsidRPr="00C17800" w:rsidRDefault="00C17800" w:rsidP="00C17800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17800" w:rsidTr="00C17800">
        <w:trPr>
          <w:cantSplit/>
          <w:trHeight w:hRule="exact" w:val="2041"/>
        </w:trPr>
        <w:tc>
          <w:tcPr>
            <w:tcW w:w="4140" w:type="dxa"/>
            <w:gridSpan w:val="4"/>
          </w:tcPr>
          <w:p w:rsidR="00C17800" w:rsidRPr="00C17800" w:rsidRDefault="00C17800" w:rsidP="00C17800">
            <w:pPr>
              <w:pStyle w:val="3"/>
              <w:spacing w:line="300" w:lineRule="exact"/>
              <w:rPr>
                <w:b/>
              </w:rPr>
            </w:pPr>
          </w:p>
        </w:tc>
        <w:tc>
          <w:tcPr>
            <w:tcW w:w="510" w:type="dxa"/>
            <w:vMerge w:val="restart"/>
          </w:tcPr>
          <w:p w:rsidR="00C17800" w:rsidRDefault="00C17800" w:rsidP="001E6172"/>
        </w:tc>
        <w:tc>
          <w:tcPr>
            <w:tcW w:w="4423" w:type="dxa"/>
            <w:vMerge w:val="restart"/>
          </w:tcPr>
          <w:p w:rsidR="00C17800" w:rsidRDefault="00C17800" w:rsidP="001E6172">
            <w:pPr>
              <w:pStyle w:val="caaieiaie1"/>
              <w:overflowPunct/>
              <w:autoSpaceDE/>
              <w:autoSpaceDN/>
              <w:adjustRightInd/>
              <w:jc w:val="both"/>
            </w:pPr>
            <w:r w:rsidRPr="008303AE">
              <w:t xml:space="preserve">Начальнику </w:t>
            </w:r>
            <w:r>
              <w:t xml:space="preserve">РОИО ГИБДД </w:t>
            </w:r>
            <w:r w:rsidRPr="008303AE">
              <w:t xml:space="preserve">УМВД </w:t>
            </w:r>
          </w:p>
          <w:p w:rsidR="00C17800" w:rsidRPr="008303AE" w:rsidRDefault="00C17800" w:rsidP="001E6172">
            <w:pPr>
              <w:pStyle w:val="caaieiaie1"/>
              <w:overflowPunct/>
              <w:autoSpaceDE/>
              <w:autoSpaceDN/>
              <w:adjustRightInd/>
              <w:jc w:val="both"/>
            </w:pPr>
            <w:r w:rsidRPr="008303AE">
              <w:t>Росси</w:t>
            </w:r>
            <w:r>
              <w:t>и</w:t>
            </w:r>
            <w:r w:rsidRPr="008303AE">
              <w:t xml:space="preserve"> по Кировской области</w:t>
            </w:r>
          </w:p>
          <w:p w:rsidR="00C17800" w:rsidRDefault="00C17800" w:rsidP="001E6172">
            <w:pPr>
              <w:pStyle w:val="1"/>
              <w:suppressAutoHyphens/>
              <w:spacing w:after="0" w:line="240" w:lineRule="auto"/>
              <w:jc w:val="left"/>
              <w:rPr>
                <w:szCs w:val="24"/>
              </w:rPr>
            </w:pPr>
          </w:p>
          <w:p w:rsidR="00C17800" w:rsidRPr="00954C5F" w:rsidRDefault="00C17800" w:rsidP="001E6172">
            <w:pPr>
              <w:pStyle w:val="1"/>
              <w:suppressAutoHyphens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  <w:p w:rsidR="00C17800" w:rsidRPr="00954C5F" w:rsidRDefault="00C17800" w:rsidP="00C17800">
            <w:pPr>
              <w:spacing w:after="0"/>
              <w:rPr>
                <w:sz w:val="28"/>
                <w:szCs w:val="28"/>
              </w:rPr>
            </w:pPr>
          </w:p>
          <w:p w:rsidR="00C17800" w:rsidRPr="00FF7E73" w:rsidRDefault="00C17800" w:rsidP="001E6172">
            <w:pPr>
              <w:pStyle w:val="1"/>
              <w:suppressAutoHyphens/>
              <w:spacing w:after="0" w:line="240" w:lineRule="auto"/>
              <w:jc w:val="left"/>
            </w:pPr>
            <w:r>
              <w:t>ул. Преображенская, д. 84,</w:t>
            </w:r>
          </w:p>
          <w:p w:rsidR="00C17800" w:rsidRDefault="00C17800" w:rsidP="001E6172">
            <w:pPr>
              <w:pStyle w:val="1"/>
              <w:spacing w:after="0" w:line="240" w:lineRule="auto"/>
            </w:pPr>
            <w:r>
              <w:t>г. Киров, 610046</w:t>
            </w:r>
          </w:p>
        </w:tc>
      </w:tr>
      <w:tr w:rsidR="00C17800" w:rsidTr="00C17800">
        <w:trPr>
          <w:cantSplit/>
          <w:trHeight w:hRule="exact" w:val="407"/>
        </w:trPr>
        <w:tc>
          <w:tcPr>
            <w:tcW w:w="1871" w:type="dxa"/>
            <w:gridSpan w:val="2"/>
          </w:tcPr>
          <w:p w:rsidR="00C17800" w:rsidRPr="001E7409" w:rsidRDefault="00C17800" w:rsidP="001E617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17800" w:rsidRPr="001E7409" w:rsidRDefault="00C17800" w:rsidP="001E617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C17800" w:rsidRPr="001E7409" w:rsidRDefault="00C17800" w:rsidP="001E617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C17800" w:rsidRDefault="00C17800" w:rsidP="001E6172"/>
        </w:tc>
        <w:tc>
          <w:tcPr>
            <w:tcW w:w="4423" w:type="dxa"/>
            <w:vMerge/>
          </w:tcPr>
          <w:p w:rsidR="00C17800" w:rsidRDefault="00C17800" w:rsidP="001E6172"/>
        </w:tc>
      </w:tr>
      <w:tr w:rsidR="00C17800" w:rsidTr="00C17800">
        <w:trPr>
          <w:cantSplit/>
          <w:trHeight w:hRule="exact" w:val="444"/>
        </w:trPr>
        <w:tc>
          <w:tcPr>
            <w:tcW w:w="851" w:type="dxa"/>
          </w:tcPr>
          <w:p w:rsidR="00C17800" w:rsidRPr="00C17800" w:rsidRDefault="00C17800" w:rsidP="001E617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</w:tcPr>
          <w:p w:rsidR="00C17800" w:rsidRPr="001E7409" w:rsidRDefault="00C17800" w:rsidP="001E617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C17800" w:rsidRDefault="00C17800" w:rsidP="001E6172"/>
        </w:tc>
        <w:tc>
          <w:tcPr>
            <w:tcW w:w="4423" w:type="dxa"/>
            <w:vMerge/>
          </w:tcPr>
          <w:p w:rsidR="00C17800" w:rsidRDefault="00C17800" w:rsidP="001E6172"/>
        </w:tc>
      </w:tr>
      <w:tr w:rsidR="00C17800" w:rsidTr="00C17800">
        <w:trPr>
          <w:cantSplit/>
          <w:trHeight w:hRule="exact" w:val="420"/>
        </w:trPr>
        <w:tc>
          <w:tcPr>
            <w:tcW w:w="4140" w:type="dxa"/>
            <w:gridSpan w:val="4"/>
          </w:tcPr>
          <w:p w:rsidR="00C17800" w:rsidRPr="00C17800" w:rsidRDefault="00C17800" w:rsidP="001E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800">
              <w:rPr>
                <w:rFonts w:ascii="Times New Roman" w:hAnsi="Times New Roman" w:cs="Times New Roman"/>
                <w:sz w:val="28"/>
                <w:szCs w:val="28"/>
              </w:rPr>
              <w:t>О представлении сведений</w:t>
            </w:r>
          </w:p>
        </w:tc>
        <w:tc>
          <w:tcPr>
            <w:tcW w:w="510" w:type="dxa"/>
            <w:vMerge/>
          </w:tcPr>
          <w:p w:rsidR="00C17800" w:rsidRDefault="00C17800" w:rsidP="001E6172"/>
        </w:tc>
        <w:tc>
          <w:tcPr>
            <w:tcW w:w="4423" w:type="dxa"/>
            <w:vMerge/>
          </w:tcPr>
          <w:p w:rsidR="00C17800" w:rsidRDefault="00C17800" w:rsidP="001E6172"/>
        </w:tc>
      </w:tr>
      <w:tr w:rsidR="00C17800" w:rsidTr="00C17800">
        <w:trPr>
          <w:cantSplit/>
        </w:trPr>
        <w:tc>
          <w:tcPr>
            <w:tcW w:w="4140" w:type="dxa"/>
            <w:gridSpan w:val="4"/>
          </w:tcPr>
          <w:p w:rsidR="00C17800" w:rsidRPr="001E7409" w:rsidRDefault="00C17800" w:rsidP="001E6172">
            <w:pPr>
              <w:pStyle w:val="1"/>
              <w:rPr>
                <w:szCs w:val="28"/>
              </w:rPr>
            </w:pPr>
          </w:p>
        </w:tc>
        <w:tc>
          <w:tcPr>
            <w:tcW w:w="510" w:type="dxa"/>
            <w:vMerge/>
          </w:tcPr>
          <w:p w:rsidR="00C17800" w:rsidRDefault="00C17800" w:rsidP="001E6172">
            <w:pPr>
              <w:pStyle w:val="1"/>
            </w:pPr>
          </w:p>
        </w:tc>
        <w:tc>
          <w:tcPr>
            <w:tcW w:w="4423" w:type="dxa"/>
            <w:vMerge/>
          </w:tcPr>
          <w:p w:rsidR="00C17800" w:rsidRDefault="00C17800" w:rsidP="001E6172">
            <w:pPr>
              <w:pStyle w:val="1"/>
            </w:pPr>
          </w:p>
        </w:tc>
      </w:tr>
    </w:tbl>
    <w:p w:rsidR="00C17800" w:rsidRDefault="00C17800" w:rsidP="00C17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800" w:rsidRPr="00C17800" w:rsidRDefault="00C17800" w:rsidP="00C17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Уважаемый ……………………!</w:t>
      </w:r>
    </w:p>
    <w:p w:rsidR="00C17800" w:rsidRPr="00C17800" w:rsidRDefault="00C17800" w:rsidP="00C17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800" w:rsidRDefault="00C17800" w:rsidP="00544A58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от  №  «О проведении проверки» назначена проверка достоверности и полноты представленных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своих доходах, расходах, об имуществе и обязательствах имущественного характера,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своей супруги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800" w:rsidRPr="001D0E59" w:rsidRDefault="00C17800" w:rsidP="00544A58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уроженец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с. Зониха Оричевского р-на Кировской обл., зарегистрированный по адресу: 610018, Кировская обл., г. Киров, ул. …….., д. 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45, должность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0000 000000, выданный отделом УФМС России по Кировской области в Ленинском районе г. Кирова ……….г.</w:t>
      </w:r>
    </w:p>
    <w:p w:rsidR="00C17800" w:rsidRPr="001D0E59" w:rsidRDefault="00C17800" w:rsidP="00544A58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………. года рождения, уроженка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Мурманск, зарегистрированная по адресу: 610033, Кировская обл.,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Киров, ул. ……………., д. 118, кв. 53,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0000 000000, выданный отделом УФМС России по Кировской области в Ленинском районе г. Кирова ………г.</w:t>
      </w:r>
    </w:p>
    <w:p w:rsidR="00C17800" w:rsidRPr="00C17800" w:rsidRDefault="00C17800" w:rsidP="00544A5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Проверке подлежат:</w:t>
      </w:r>
    </w:p>
    <w:p w:rsidR="00544A58" w:rsidRDefault="00C17800" w:rsidP="00544A5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транспортных средствах, принадлежащих 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.О. </w:t>
      </w:r>
      <w:r w:rsidR="00C2186E"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госслужащего</w:t>
      </w: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его супруги</w:t>
      </w:r>
      <w:r w:rsidRP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состоянию на </w:t>
      </w:r>
      <w:r w:rsidR="00544A58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31.12.2014, 31.12.2015, 31.12.2016</w:t>
      </w:r>
      <w:r w:rsidR="00544A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800" w:rsidRPr="00C17800" w:rsidRDefault="00C17800" w:rsidP="00544A5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сведения о снятых с учета транспортных средствах Ф</w:t>
      </w:r>
      <w:r w:rsidR="00544A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44A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44A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86E"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госслужащего</w:t>
      </w: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его супруги</w:t>
      </w:r>
      <w:r w:rsidRP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в 201</w:t>
      </w:r>
      <w:r w:rsidR="00544A58">
        <w:rPr>
          <w:rFonts w:ascii="Times New Roman" w:eastAsia="Times New Roman" w:hAnsi="Times New Roman" w:cs="Times New Roman"/>
          <w:sz w:val="28"/>
          <w:szCs w:val="20"/>
          <w:lang w:eastAsia="ru-RU"/>
        </w:rPr>
        <w:t>4, 2015, 2016 годах</w:t>
      </w: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17800" w:rsidRDefault="00C17800" w:rsidP="00544A5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25.12.2008 № 273-ФЗ «О противодействии коррупции», </w:t>
      </w:r>
      <w:r w:rsidRP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Губернатора Кировской области </w:t>
      </w:r>
      <w:r w:rsidRP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поведению» </w:t>
      </w:r>
      <w:r w:rsidR="00A03796"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распоряжения от  №  «О проведении проверки»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в 30-дневный срок представить информацию о транспортных средствах, принадлежащих </w:t>
      </w:r>
      <w:r w:rsidR="00C2186E" w:rsidRP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госслужащему</w:t>
      </w:r>
      <w:r w:rsidRP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супруг</w:t>
      </w:r>
      <w:r w:rsidR="00544A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544A58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31.12.2014, 31.12.2015, 31.12.2016</w:t>
      </w:r>
      <w:r w:rsidRPr="00C1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 снятых с учета транспортных средствах в </w:t>
      </w:r>
      <w:r w:rsidR="00544A58"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544A58">
        <w:rPr>
          <w:rFonts w:ascii="Times New Roman" w:eastAsia="Times New Roman" w:hAnsi="Times New Roman" w:cs="Times New Roman"/>
          <w:sz w:val="28"/>
          <w:szCs w:val="20"/>
          <w:lang w:eastAsia="ru-RU"/>
        </w:rPr>
        <w:t>4, 2015, 2016 годах</w:t>
      </w:r>
      <w:r w:rsidR="00544A58"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77DFE" w:rsidRDefault="00077DFE" w:rsidP="00544A5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7DFE" w:rsidRDefault="00077DFE" w:rsidP="00544A5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7DFE" w:rsidRDefault="00077DFE" w:rsidP="00544A5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7DFE" w:rsidRDefault="00077DFE" w:rsidP="00077DFE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лица, уполномоченного</w:t>
      </w:r>
    </w:p>
    <w:p w:rsidR="00077DFE" w:rsidRDefault="00077DFE" w:rsidP="00077DFE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запросы                                                                      </w:t>
      </w:r>
      <w:r w:rsidR="00A05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Ф.И.О.</w:t>
      </w:r>
    </w:p>
    <w:p w:rsidR="00544A58" w:rsidRDefault="00544A58" w:rsidP="00544A5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397"/>
        <w:gridCol w:w="1872"/>
        <w:gridCol w:w="510"/>
        <w:gridCol w:w="4423"/>
      </w:tblGrid>
      <w:tr w:rsidR="00C0468C" w:rsidRPr="00C17800" w:rsidTr="001E6172">
        <w:trPr>
          <w:cantSplit/>
          <w:trHeight w:hRule="exact" w:val="947"/>
        </w:trPr>
        <w:tc>
          <w:tcPr>
            <w:tcW w:w="4140" w:type="dxa"/>
            <w:gridSpan w:val="4"/>
          </w:tcPr>
          <w:p w:rsidR="00C0468C" w:rsidRPr="00C17800" w:rsidRDefault="00C0468C" w:rsidP="001E617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68C" w:rsidRPr="00C17800" w:rsidRDefault="00C0468C" w:rsidP="001E6172">
            <w:pPr>
              <w:framePr w:w="4536" w:h="3170" w:wrap="around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C0468C" w:rsidRPr="00C17800" w:rsidRDefault="00C0468C" w:rsidP="001E6172">
            <w:pPr>
              <w:spacing w:after="60" w:line="240" w:lineRule="auto"/>
              <w:ind w:left="102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C0468C" w:rsidRPr="00C17800" w:rsidRDefault="00C0468C" w:rsidP="001E6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800">
              <w:rPr>
                <w:rFonts w:ascii="Times New Roman" w:hAnsi="Times New Roman" w:cs="Times New Roman"/>
                <w:sz w:val="28"/>
                <w:szCs w:val="28"/>
              </w:rPr>
              <w:t>Для служебного пользования</w:t>
            </w:r>
          </w:p>
          <w:p w:rsidR="00C0468C" w:rsidRPr="00101B08" w:rsidRDefault="00C0468C" w:rsidP="001E6172">
            <w:pPr>
              <w:spacing w:after="0" w:line="240" w:lineRule="auto"/>
              <w:rPr>
                <w:sz w:val="28"/>
                <w:szCs w:val="28"/>
              </w:rPr>
            </w:pPr>
            <w:r w:rsidRPr="00C17800">
              <w:rPr>
                <w:rFonts w:ascii="Times New Roman" w:hAnsi="Times New Roman" w:cs="Times New Roman"/>
                <w:sz w:val="28"/>
                <w:szCs w:val="28"/>
              </w:rPr>
              <w:t xml:space="preserve">Экз. № </w:t>
            </w:r>
          </w:p>
          <w:p w:rsidR="00C0468C" w:rsidRPr="00C17800" w:rsidRDefault="00C0468C" w:rsidP="001E617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0468C" w:rsidTr="001E6172">
        <w:trPr>
          <w:cantSplit/>
          <w:trHeight w:hRule="exact" w:val="2041"/>
        </w:trPr>
        <w:tc>
          <w:tcPr>
            <w:tcW w:w="4140" w:type="dxa"/>
            <w:gridSpan w:val="4"/>
          </w:tcPr>
          <w:p w:rsidR="00C0468C" w:rsidRPr="00C17800" w:rsidRDefault="00C0468C" w:rsidP="001E6172">
            <w:pPr>
              <w:pStyle w:val="3"/>
              <w:spacing w:line="300" w:lineRule="exact"/>
              <w:rPr>
                <w:b/>
              </w:rPr>
            </w:pPr>
          </w:p>
        </w:tc>
        <w:tc>
          <w:tcPr>
            <w:tcW w:w="510" w:type="dxa"/>
            <w:vMerge w:val="restart"/>
          </w:tcPr>
          <w:p w:rsidR="00C0468C" w:rsidRDefault="00C0468C" w:rsidP="001E6172"/>
        </w:tc>
        <w:tc>
          <w:tcPr>
            <w:tcW w:w="4423" w:type="dxa"/>
            <w:vMerge w:val="restart"/>
          </w:tcPr>
          <w:p w:rsidR="00C0468C" w:rsidRPr="00C0468C" w:rsidRDefault="00C0468C" w:rsidP="00C0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Управляющему Кировским отделением № 8612 ПАО Сбербанк </w:t>
            </w:r>
          </w:p>
          <w:p w:rsidR="00C0468C" w:rsidRPr="00C0468C" w:rsidRDefault="00C0468C" w:rsidP="00C0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8C" w:rsidRPr="00C0468C" w:rsidRDefault="00C0468C" w:rsidP="00C0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0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0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468C" w:rsidRPr="00C0468C" w:rsidRDefault="00C0468C" w:rsidP="00C0468C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8C" w:rsidRPr="00C0468C" w:rsidRDefault="00C0468C" w:rsidP="00C046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Дерендяева, д. 25,</w:t>
            </w:r>
          </w:p>
          <w:p w:rsidR="00C0468C" w:rsidRPr="00C0468C" w:rsidRDefault="00C0468C" w:rsidP="00C046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Киров, 610000</w:t>
            </w:r>
          </w:p>
          <w:p w:rsidR="00C0468C" w:rsidRDefault="00C0468C" w:rsidP="001E6172">
            <w:pPr>
              <w:pStyle w:val="1"/>
              <w:spacing w:after="0" w:line="240" w:lineRule="auto"/>
            </w:pPr>
          </w:p>
        </w:tc>
      </w:tr>
      <w:tr w:rsidR="00C0468C" w:rsidTr="001E6172">
        <w:trPr>
          <w:cantSplit/>
          <w:trHeight w:hRule="exact" w:val="407"/>
        </w:trPr>
        <w:tc>
          <w:tcPr>
            <w:tcW w:w="1871" w:type="dxa"/>
            <w:gridSpan w:val="2"/>
          </w:tcPr>
          <w:p w:rsidR="00C0468C" w:rsidRPr="001E7409" w:rsidRDefault="00C0468C" w:rsidP="001E617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468C" w:rsidRPr="001E7409" w:rsidRDefault="00C0468C" w:rsidP="001E617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C0468C" w:rsidRPr="001E7409" w:rsidRDefault="00C0468C" w:rsidP="001E617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C0468C" w:rsidRDefault="00C0468C" w:rsidP="001E6172"/>
        </w:tc>
        <w:tc>
          <w:tcPr>
            <w:tcW w:w="4423" w:type="dxa"/>
            <w:vMerge/>
          </w:tcPr>
          <w:p w:rsidR="00C0468C" w:rsidRDefault="00C0468C" w:rsidP="001E6172"/>
        </w:tc>
      </w:tr>
      <w:tr w:rsidR="00C0468C" w:rsidTr="001E6172">
        <w:trPr>
          <w:cantSplit/>
          <w:trHeight w:hRule="exact" w:val="444"/>
        </w:trPr>
        <w:tc>
          <w:tcPr>
            <w:tcW w:w="851" w:type="dxa"/>
          </w:tcPr>
          <w:p w:rsidR="00C0468C" w:rsidRPr="00C17800" w:rsidRDefault="00C0468C" w:rsidP="001E617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gridSpan w:val="3"/>
          </w:tcPr>
          <w:p w:rsidR="00C0468C" w:rsidRPr="001E7409" w:rsidRDefault="00C0468C" w:rsidP="001E617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C0468C" w:rsidRDefault="00C0468C" w:rsidP="001E6172"/>
        </w:tc>
        <w:tc>
          <w:tcPr>
            <w:tcW w:w="4423" w:type="dxa"/>
            <w:vMerge/>
          </w:tcPr>
          <w:p w:rsidR="00C0468C" w:rsidRDefault="00C0468C" w:rsidP="001E6172"/>
        </w:tc>
      </w:tr>
      <w:tr w:rsidR="00C0468C" w:rsidTr="001E6172">
        <w:trPr>
          <w:cantSplit/>
          <w:trHeight w:hRule="exact" w:val="420"/>
        </w:trPr>
        <w:tc>
          <w:tcPr>
            <w:tcW w:w="4140" w:type="dxa"/>
            <w:gridSpan w:val="4"/>
          </w:tcPr>
          <w:p w:rsidR="00C0468C" w:rsidRPr="00C17800" w:rsidRDefault="00C0468C" w:rsidP="001E6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800">
              <w:rPr>
                <w:rFonts w:ascii="Times New Roman" w:hAnsi="Times New Roman" w:cs="Times New Roman"/>
                <w:sz w:val="28"/>
                <w:szCs w:val="28"/>
              </w:rPr>
              <w:t>О представлении сведений</w:t>
            </w:r>
          </w:p>
        </w:tc>
        <w:tc>
          <w:tcPr>
            <w:tcW w:w="510" w:type="dxa"/>
            <w:vMerge/>
          </w:tcPr>
          <w:p w:rsidR="00C0468C" w:rsidRDefault="00C0468C" w:rsidP="001E6172"/>
        </w:tc>
        <w:tc>
          <w:tcPr>
            <w:tcW w:w="4423" w:type="dxa"/>
            <w:vMerge/>
          </w:tcPr>
          <w:p w:rsidR="00C0468C" w:rsidRDefault="00C0468C" w:rsidP="001E6172"/>
        </w:tc>
      </w:tr>
      <w:tr w:rsidR="00C0468C" w:rsidTr="001E6172">
        <w:trPr>
          <w:cantSplit/>
        </w:trPr>
        <w:tc>
          <w:tcPr>
            <w:tcW w:w="4140" w:type="dxa"/>
            <w:gridSpan w:val="4"/>
          </w:tcPr>
          <w:p w:rsidR="00C0468C" w:rsidRPr="001E7409" w:rsidRDefault="00C0468C" w:rsidP="001E6172">
            <w:pPr>
              <w:pStyle w:val="1"/>
              <w:rPr>
                <w:szCs w:val="28"/>
              </w:rPr>
            </w:pPr>
          </w:p>
        </w:tc>
        <w:tc>
          <w:tcPr>
            <w:tcW w:w="510" w:type="dxa"/>
            <w:vMerge/>
          </w:tcPr>
          <w:p w:rsidR="00C0468C" w:rsidRDefault="00C0468C" w:rsidP="001E6172">
            <w:pPr>
              <w:pStyle w:val="1"/>
            </w:pPr>
          </w:p>
        </w:tc>
        <w:tc>
          <w:tcPr>
            <w:tcW w:w="4423" w:type="dxa"/>
            <w:vMerge/>
          </w:tcPr>
          <w:p w:rsidR="00C0468C" w:rsidRDefault="00C0468C" w:rsidP="001E6172">
            <w:pPr>
              <w:pStyle w:val="1"/>
            </w:pPr>
          </w:p>
        </w:tc>
      </w:tr>
    </w:tbl>
    <w:p w:rsidR="00C0468C" w:rsidRDefault="00C0468C" w:rsidP="00C04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68C" w:rsidRPr="00C17800" w:rsidRDefault="00C0468C" w:rsidP="00C04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800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Уважаемый ……………………!</w:t>
      </w:r>
    </w:p>
    <w:p w:rsidR="00C0468C" w:rsidRPr="00C17800" w:rsidRDefault="00C0468C" w:rsidP="00C04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68C" w:rsidRDefault="00C0468C" w:rsidP="00C0468C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от  №  «О проведении проверки» назначена проверка достоверности и полноты представленных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своих доходах, расходах, об имуществе и обязательствах имущественного характера,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своей супруги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468C" w:rsidRPr="001D0E59" w:rsidRDefault="00C0468C" w:rsidP="00C0468C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уроженец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с. Зониха Оричевского р-на Кировской обл., зарегистрированный по адресу: 610018, Кировская обл., г. Киров, ул. …….., д. 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45, должность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0000 000000, выданный отделом УФМС России по Кировской области в Ленинском районе г. Кирова ……….г.</w:t>
      </w:r>
    </w:p>
    <w:p w:rsidR="00C0468C" w:rsidRPr="001D0E59" w:rsidRDefault="00C0468C" w:rsidP="00C0468C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………. года рождения, уроженка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Мурманск, зарегистрированная по адресу: 610033, Кировская обл., 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Киров, ул. ……………., д. 118, кв. 53,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0E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0000 000000, выданный отделом УФМС России по Кировской области в Ленинском районе г. Кирова ………г.</w:t>
      </w:r>
    </w:p>
    <w:p w:rsidR="00C0468C" w:rsidRPr="00C0468C" w:rsidRDefault="00C0468C" w:rsidP="00C0468C">
      <w:pPr>
        <w:tabs>
          <w:tab w:val="center" w:pos="4703"/>
          <w:tab w:val="right" w:pos="9406"/>
        </w:tabs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подлежат:</w:t>
      </w:r>
    </w:p>
    <w:p w:rsidR="00C0468C" w:rsidRPr="00C0468C" w:rsidRDefault="00C0468C" w:rsidP="00C0468C">
      <w:pPr>
        <w:tabs>
          <w:tab w:val="center" w:pos="4703"/>
          <w:tab w:val="right" w:pos="9406"/>
        </w:tabs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полученных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6, 2015, 2014 годах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0468C" w:rsidRPr="00C0468C" w:rsidRDefault="00C0468C" w:rsidP="00C0468C">
      <w:pPr>
        <w:tabs>
          <w:tab w:val="center" w:pos="4703"/>
          <w:tab w:val="right" w:pos="9406"/>
        </w:tabs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счетах в банках и иных кредитных организациях, открытых по состоянию на 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31.12.2014, 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31.12.2015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, 31.12.2016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Ф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C0468C" w:rsidRPr="00C0468C" w:rsidRDefault="00C0468C" w:rsidP="00C0468C">
      <w:pPr>
        <w:tabs>
          <w:tab w:val="center" w:pos="4703"/>
          <w:tab w:val="right" w:pos="9406"/>
        </w:tabs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 Федерального закона от 02.12.1990</w:t>
      </w:r>
      <w:r w:rsidRPr="00C0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6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395-1 «О банках и банковской деятельности», статьей 1 Федерального закона </w:t>
      </w:r>
      <w:r w:rsidRPr="00C0468C">
        <w:rPr>
          <w:rFonts w:ascii="Times New Roman" w:eastAsia="Times New Roman" w:hAnsi="Times New Roman" w:cs="Times New Roman"/>
          <w:sz w:val="28"/>
          <w:szCs w:val="28"/>
        </w:rPr>
        <w:t xml:space="preserve">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8, 8.1 Федерального закона от 25.12.2008 № 273-ФЗ «О противодействии коррупции», Указом Губернатора Кировской области 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поведению» и на основании распоряжения от  №  «О проведении проверки» прошу Вас в 30-дневный срок представить информацию о наличии и состоянии счетов (включая вклады, кредитные карты), открытых на имя Ф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состоянию на 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31.12.2014, 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31.12.2015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, 31.12.2016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(включительно), в том числе о сумме начисленных процентов по указанным счетам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2014, 2015, 2016 годах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счетам, закрытым в период с 01.01.201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прилагаемой форме.</w:t>
      </w:r>
    </w:p>
    <w:p w:rsidR="00C0468C" w:rsidRPr="00C0468C" w:rsidRDefault="00C0468C" w:rsidP="00C0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8C" w:rsidRPr="00C0468C" w:rsidRDefault="00C0468C" w:rsidP="00C04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1 л. в 1 экз.</w:t>
      </w:r>
    </w:p>
    <w:p w:rsidR="00C0468C" w:rsidRDefault="00C0468C" w:rsidP="00C0468C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360" w:lineRule="exact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68C" w:rsidRDefault="00C0468C" w:rsidP="00C0468C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360" w:lineRule="exact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68C" w:rsidRDefault="00C0468C" w:rsidP="00C0468C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360" w:lineRule="exact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796" w:rsidRPr="00A03796" w:rsidRDefault="00A03796" w:rsidP="00A03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Губернатора</w:t>
      </w:r>
    </w:p>
    <w:p w:rsidR="00A03796" w:rsidRDefault="00A03796" w:rsidP="00A03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0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Ф.И.О.</w:t>
      </w:r>
    </w:p>
    <w:p w:rsidR="00107C12" w:rsidRDefault="00A037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0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397"/>
        <w:gridCol w:w="1872"/>
        <w:gridCol w:w="510"/>
        <w:gridCol w:w="4423"/>
      </w:tblGrid>
      <w:tr w:rsidR="00107C12" w:rsidRPr="00FE60CE" w:rsidTr="001E6172">
        <w:trPr>
          <w:cantSplit/>
          <w:trHeight w:hRule="exact" w:val="2570"/>
        </w:trPr>
        <w:tc>
          <w:tcPr>
            <w:tcW w:w="4140" w:type="dxa"/>
            <w:gridSpan w:val="4"/>
          </w:tcPr>
          <w:p w:rsidR="00107C12" w:rsidRPr="00FE60CE" w:rsidRDefault="00107C12" w:rsidP="001E617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7C12" w:rsidRPr="00FE60CE" w:rsidRDefault="00107C12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07C12" w:rsidRPr="00FE60CE" w:rsidRDefault="00107C12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07C12" w:rsidRPr="00FE60CE" w:rsidRDefault="00107C12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государственного органа Кировской области</w:t>
            </w:r>
          </w:p>
          <w:p w:rsidR="00107C12" w:rsidRPr="00FE60CE" w:rsidRDefault="00107C12" w:rsidP="001E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C12" w:rsidRPr="00FE60CE" w:rsidTr="001E6172">
        <w:trPr>
          <w:cantSplit/>
          <w:trHeight w:hRule="exact" w:val="407"/>
        </w:trPr>
        <w:tc>
          <w:tcPr>
            <w:tcW w:w="1871" w:type="dxa"/>
            <w:gridSpan w:val="2"/>
          </w:tcPr>
          <w:p w:rsidR="00107C12" w:rsidRPr="00FE60CE" w:rsidRDefault="00107C12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07C12" w:rsidRPr="00FE60CE" w:rsidRDefault="00107C12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107C12" w:rsidRPr="00FE60CE" w:rsidRDefault="00107C12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C12" w:rsidRPr="00FE60CE" w:rsidTr="001E6172">
        <w:trPr>
          <w:cantSplit/>
          <w:trHeight w:hRule="exact" w:val="444"/>
        </w:trPr>
        <w:tc>
          <w:tcPr>
            <w:tcW w:w="851" w:type="dxa"/>
          </w:tcPr>
          <w:p w:rsidR="00107C12" w:rsidRPr="00FE60CE" w:rsidRDefault="00107C12" w:rsidP="001E617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</w:tcPr>
          <w:p w:rsidR="00107C12" w:rsidRPr="00FE60CE" w:rsidRDefault="00107C12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C12" w:rsidRPr="00FE60CE" w:rsidTr="001E6172">
        <w:trPr>
          <w:cantSplit/>
        </w:trPr>
        <w:tc>
          <w:tcPr>
            <w:tcW w:w="4140" w:type="dxa"/>
            <w:gridSpan w:val="4"/>
          </w:tcPr>
          <w:p w:rsidR="00107C12" w:rsidRPr="00FE60CE" w:rsidRDefault="00107C12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проверки</w:t>
            </w:r>
          </w:p>
        </w:tc>
        <w:tc>
          <w:tcPr>
            <w:tcW w:w="510" w:type="dxa"/>
            <w:vMerge/>
          </w:tcPr>
          <w:p w:rsidR="00107C12" w:rsidRPr="00FE60CE" w:rsidRDefault="00107C12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vMerge/>
          </w:tcPr>
          <w:p w:rsidR="00107C12" w:rsidRPr="00FE60CE" w:rsidRDefault="00107C12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7C12" w:rsidRPr="00FE60CE" w:rsidRDefault="00107C12" w:rsidP="00107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C12" w:rsidRPr="00FE60CE" w:rsidRDefault="00107C12" w:rsidP="00107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</w:t>
      </w:r>
      <w:r w:rsidRPr="001C09D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……………………..!</w:t>
      </w:r>
    </w:p>
    <w:p w:rsidR="00107C12" w:rsidRPr="00FE60CE" w:rsidRDefault="00107C12" w:rsidP="00107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C12" w:rsidRDefault="00107C12" w:rsidP="00107C12">
      <w:pPr>
        <w:pStyle w:val="1c"/>
        <w:spacing w:after="0"/>
        <w:rPr>
          <w:szCs w:val="28"/>
        </w:rPr>
      </w:pPr>
      <w:r>
        <w:t xml:space="preserve">В соответствии с пунктами 22, 23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 </w:t>
      </w:r>
      <w:r>
        <w:br/>
        <w:t>(далее – Положение), утвержденного Указом Губернатора Кировской области 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поведению», направляем Вам доклад о</w:t>
      </w:r>
      <w:r w:rsidRPr="00C20062">
        <w:t xml:space="preserve"> </w:t>
      </w:r>
      <w:r>
        <w:t xml:space="preserve">результатах проверки в отношении </w:t>
      </w:r>
      <w:r>
        <w:rPr>
          <w:szCs w:val="28"/>
        </w:rPr>
        <w:t xml:space="preserve">Ф.И.О., </w:t>
      </w:r>
      <w:r>
        <w:t>должность</w:t>
      </w:r>
      <w:r>
        <w:rPr>
          <w:szCs w:val="28"/>
        </w:rPr>
        <w:t>.</w:t>
      </w:r>
    </w:p>
    <w:p w:rsidR="00107C12" w:rsidRDefault="00107C12" w:rsidP="00107C12">
      <w:pPr>
        <w:pStyle w:val="1c"/>
        <w:spacing w:after="0"/>
        <w:rPr>
          <w:szCs w:val="28"/>
        </w:rPr>
      </w:pPr>
      <w:r>
        <w:rPr>
          <w:szCs w:val="28"/>
        </w:rPr>
        <w:t xml:space="preserve">Дополнительно сообщаем, что в соответствии с пунктом 19 Положения Ф.И.О. пояснения в письменной форме в ходе проверки не представлял, с ходатайством о проведении с ним беседы не обращался. </w:t>
      </w:r>
    </w:p>
    <w:p w:rsidR="00107C12" w:rsidRDefault="00107C12" w:rsidP="00107C12">
      <w:pPr>
        <w:pStyle w:val="1c"/>
        <w:spacing w:after="0" w:line="240" w:lineRule="auto"/>
        <w:ind w:firstLine="0"/>
        <w:rPr>
          <w:szCs w:val="28"/>
        </w:rPr>
      </w:pPr>
    </w:p>
    <w:p w:rsidR="00107C12" w:rsidRDefault="00107C12" w:rsidP="00107C12">
      <w:pPr>
        <w:pStyle w:val="ConsPlusNormal"/>
        <w:jc w:val="both"/>
      </w:pPr>
      <w:r>
        <w:t>Приложение: доклад о результатах проверки на 5 л. в 1 экз.</w:t>
      </w:r>
    </w:p>
    <w:p w:rsidR="00107C12" w:rsidRPr="00FE60CE" w:rsidRDefault="00107C12" w:rsidP="0010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C12" w:rsidRDefault="00107C12" w:rsidP="0010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23" w:rsidRPr="00FE60CE" w:rsidRDefault="00565A23" w:rsidP="0010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C12" w:rsidRDefault="00107C12" w:rsidP="00107C12">
      <w:pPr>
        <w:spacing w:after="6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(управления)                                    </w:t>
      </w:r>
      <w:r w:rsidR="00A0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Ф.И.О.</w:t>
      </w:r>
    </w:p>
    <w:p w:rsidR="00107C12" w:rsidRDefault="00107C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5A23" w:rsidRPr="00565A23" w:rsidRDefault="00565A23" w:rsidP="00565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ДОКЛАД</w:t>
      </w:r>
    </w:p>
    <w:p w:rsidR="001E6172" w:rsidRDefault="00565A23" w:rsidP="001E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результатах проверки в отношении 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должность </w:t>
      </w:r>
    </w:p>
    <w:p w:rsidR="001E6172" w:rsidRDefault="001E6172" w:rsidP="001E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23" w:rsidRPr="00565A23" w:rsidRDefault="001E6172" w:rsidP="001E6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16.08.2017</w:t>
      </w:r>
    </w:p>
    <w:p w:rsidR="00565A23" w:rsidRPr="00565A23" w:rsidRDefault="00565A23" w:rsidP="00565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72" w:rsidRPr="00FE60CE" w:rsidRDefault="00565A23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анализа сведений о доходах, расходах, об имуществе и обязательствах имущественного характера своих, своей супруги и несовершеннолетнего сына (далее – сведения о доходах), представленных ФИО, на 31.12.201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замещавшего должность ……..</w:t>
      </w:r>
      <w:r w:rsidRPr="00565A2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отделом 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</w:t>
      </w:r>
      <w:r w:rsidR="001E6172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обстоятельства, позволяющие усомниться в достоверности и полноте представленных сведений: </w:t>
      </w:r>
    </w:p>
    <w:p w:rsidR="001E6172" w:rsidRPr="00FE60CE" w:rsidRDefault="001E6172" w:rsidP="001C09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сведениях о доходах Ф.И.О. за 2016 год </w:t>
      </w:r>
      <w:r w:rsidRPr="00FE60CE">
        <w:rPr>
          <w:rFonts w:ascii="Times New Roman" w:eastAsia="Calibri" w:hAnsi="Times New Roman" w:cs="Times New Roman"/>
          <w:sz w:val="28"/>
          <w:szCs w:val="28"/>
        </w:rPr>
        <w:t xml:space="preserve">указан счет, открытый в Сбербанке России 31.03.2015, не отраженный в сведениях о доходах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E60CE">
        <w:rPr>
          <w:rFonts w:ascii="Times New Roman" w:eastAsia="Calibri" w:hAnsi="Times New Roman" w:cs="Times New Roman"/>
          <w:sz w:val="28"/>
          <w:szCs w:val="28"/>
        </w:rPr>
        <w:t>за 2015 год.</w:t>
      </w:r>
    </w:p>
    <w:p w:rsidR="00565A23" w:rsidRPr="00565A23" w:rsidRDefault="00565A23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от № «О проведении проверки» в отношении Ф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проверка.</w:t>
      </w:r>
    </w:p>
    <w:p w:rsidR="00565A23" w:rsidRPr="00565A23" w:rsidRDefault="00565A23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……. по …… отделом была проведена проверка достоверности и полноты представленных Ф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его супруги и несовершеннолетнего 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172" w:rsidRPr="00FE60CE" w:rsidRDefault="00565A23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 подлежали следующие </w:t>
      </w:r>
      <w:r w:rsidR="001E6172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</w:t>
      </w:r>
      <w:r w:rsidR="001E6172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супруги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несовершеннолетнего ребенка</w:t>
      </w:r>
      <w:r w:rsidR="001E6172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6172" w:rsidRPr="00FE60CE" w:rsidRDefault="001E6172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 в 2016, 2015 и 2014 годах;</w:t>
      </w:r>
    </w:p>
    <w:p w:rsidR="001E6172" w:rsidRPr="00FE60CE" w:rsidRDefault="001E6172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имуществе, принадлежащем им на праве собственности, по состоянию на 31.12.2014, 31.12.2015, 31.12.2016;</w:t>
      </w:r>
    </w:p>
    <w:p w:rsidR="001E6172" w:rsidRPr="00FE60CE" w:rsidRDefault="001E6172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счетах в банках и иных кредитных организациях по состоянию на 31.12.2014, 31.12.2015, 31.12.2016, в том числе по закрытым счетам в 2014, 2015, 2016 годах.</w:t>
      </w:r>
    </w:p>
    <w:p w:rsidR="00565A23" w:rsidRPr="00565A23" w:rsidRDefault="00565A23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недвижимом имуществе, принадлежащем Ф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супруге и несовершеннолетнему </w:t>
      </w:r>
      <w:r w:rsidR="001C0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собственности, по состоянию на 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31.12.2014, 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31.12.2015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, 31.12.2016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5A23" w:rsidRPr="00565A23" w:rsidRDefault="00565A23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счетах в банках и иных кредитных организациях, принадлежащих Ф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супруге и несовершеннолетнему </w:t>
      </w:r>
      <w:r w:rsidR="001C0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состоянию на 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31.12.2014, 31.12.2015, 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закрытым счетам в 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2014, 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 годах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A23" w:rsidRPr="00565A23" w:rsidRDefault="00565A23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транспортных средствах, принадлежащих Ф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его супруге 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праве собственности, по состоянию на 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31.12.2014, 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31.12.2015</w:t>
      </w:r>
      <w:r w:rsidR="001E6172">
        <w:rPr>
          <w:rFonts w:ascii="Times New Roman" w:eastAsia="Times New Roman" w:hAnsi="Times New Roman" w:cs="Times New Roman"/>
          <w:sz w:val="28"/>
          <w:szCs w:val="28"/>
          <w:lang w:eastAsia="ru-RU"/>
        </w:rPr>
        <w:t>, 31.12.2016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A23" w:rsidRPr="00565A23" w:rsidRDefault="00565A23" w:rsidP="001C0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проверки были направлены запросы в Инспекцию Федеральной налоговой службы по городу Кирову, в РОИО ГИБДД УМВД России по Кировской области, в ПАО Сбербанк, в Федеральный информационный ресурс Федеральной службы государственной регистрации, кадастра и картографии.</w:t>
      </w:r>
    </w:p>
    <w:p w:rsidR="00565A23" w:rsidRPr="00565A23" w:rsidRDefault="00565A23" w:rsidP="001C09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полученных сведений установлено следующее</w:t>
      </w:r>
      <w:r w:rsidR="00AE781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65A23" w:rsidRPr="00565A23" w:rsidRDefault="00AE7815" w:rsidP="001C09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отразить информацию о результатах запросов в органы и организации в сравнении с данными, представленными в сведениях о доходах государственного гражданского служащего, сделать вывод о достоверности (недостоверности) и полноте (неполноте) представленных сведений</w:t>
      </w:r>
      <w:r w:rsidR="00565A23" w:rsidRPr="00565A23">
        <w:rPr>
          <w:rFonts w:ascii="Times New Roman" w:eastAsia="Times New Roman" w:hAnsi="Times New Roman" w:cs="Baskerville"/>
          <w:color w:val="000000"/>
          <w:sz w:val="28"/>
          <w:szCs w:val="28"/>
          <w:lang w:eastAsia="ru-RU"/>
        </w:rPr>
        <w:t>.</w:t>
      </w:r>
    </w:p>
    <w:p w:rsidR="00565A23" w:rsidRPr="00565A23" w:rsidRDefault="00565A23" w:rsidP="001C09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01.01.2009 Ф</w:t>
      </w:r>
      <w:r w:rsidR="00AE7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7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7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 должность</w:t>
      </w:r>
      <w:r w:rsidR="00AE7815">
        <w:rPr>
          <w:rFonts w:ascii="Times New Roman" w:eastAsia="Times New Roman" w:hAnsi="Times New Roman" w:cs="Times New Roman"/>
          <w:sz w:val="28"/>
          <w:szCs w:val="28"/>
          <w:lang w:eastAsia="ru-RU"/>
        </w:rPr>
        <w:t>…, 29.02.2016 – на должность …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распоряжением от </w:t>
      </w:r>
      <w:r w:rsidR="00AE78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должностей в </w:t>
      </w:r>
      <w:r w:rsidR="00AE781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государственного органа)</w:t>
      </w:r>
      <w:r w:rsidRPr="0056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ннолетних детей» должность …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2014 года входит в данный перечень. </w:t>
      </w:r>
    </w:p>
    <w:p w:rsidR="00565A23" w:rsidRPr="00565A23" w:rsidRDefault="00565A23" w:rsidP="001C09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вышеизложенного, а также учитывая тот факт, что Ф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сведения о доходах ежегодно, т.е. обладает достаточными знаниями о порядке представления сведений о доходах и ответственности за представление недостоверных и (или) неполных сведений о доходах, а также принимая во внимание, что 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ознакомлен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методическими рекомендациями Минтруда России по представлению сведений о доходах в 201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отдел предлагает применить к Ф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представление недостоверных 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неполных 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</w:t>
      </w:r>
      <w:r w:rsidR="00AE7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доходах </w:t>
      </w:r>
      <w:r w:rsidRPr="0056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 взыскание.</w:t>
      </w:r>
    </w:p>
    <w:p w:rsidR="00107C12" w:rsidRDefault="00107C12" w:rsidP="00107C12">
      <w:pPr>
        <w:spacing w:after="6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815" w:rsidRDefault="00AE7815" w:rsidP="00107C12">
      <w:pPr>
        <w:spacing w:after="6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815" w:rsidRPr="00FE60CE" w:rsidRDefault="00AE7815" w:rsidP="00AE7815">
      <w:pPr>
        <w:spacing w:after="6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AE7815" w:rsidRPr="00FE60CE" w:rsidSect="00996F5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49" w:rsidRDefault="00A87049" w:rsidP="00996F5B">
      <w:pPr>
        <w:spacing w:after="0" w:line="240" w:lineRule="auto"/>
      </w:pPr>
      <w:r>
        <w:separator/>
      </w:r>
    </w:p>
  </w:endnote>
  <w:endnote w:type="continuationSeparator" w:id="0">
    <w:p w:rsidR="00A87049" w:rsidRDefault="00A87049" w:rsidP="0099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skerville">
    <w:altName w:val="Baskerville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49" w:rsidRDefault="00A87049" w:rsidP="00996F5B">
      <w:pPr>
        <w:spacing w:after="0" w:line="240" w:lineRule="auto"/>
      </w:pPr>
      <w:r>
        <w:separator/>
      </w:r>
    </w:p>
  </w:footnote>
  <w:footnote w:type="continuationSeparator" w:id="0">
    <w:p w:rsidR="00A87049" w:rsidRDefault="00A87049" w:rsidP="0099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6811"/>
      <w:docPartObj>
        <w:docPartGallery w:val="Page Numbers (Top of Page)"/>
        <w:docPartUnique/>
      </w:docPartObj>
    </w:sdtPr>
    <w:sdtEndPr/>
    <w:sdtContent>
      <w:p w:rsidR="001E6172" w:rsidRDefault="001E61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A2">
          <w:rPr>
            <w:noProof/>
          </w:rPr>
          <w:t>2</w:t>
        </w:r>
        <w:r>
          <w:fldChar w:fldCharType="end"/>
        </w:r>
      </w:p>
    </w:sdtContent>
  </w:sdt>
  <w:p w:rsidR="001E6172" w:rsidRDefault="001E61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BC"/>
    <w:rsid w:val="00014E37"/>
    <w:rsid w:val="00030F67"/>
    <w:rsid w:val="000746DF"/>
    <w:rsid w:val="00077DFE"/>
    <w:rsid w:val="000A4767"/>
    <w:rsid w:val="000C64E9"/>
    <w:rsid w:val="000D057D"/>
    <w:rsid w:val="000E5EBB"/>
    <w:rsid w:val="00107C12"/>
    <w:rsid w:val="00117994"/>
    <w:rsid w:val="001506A6"/>
    <w:rsid w:val="001A2EF8"/>
    <w:rsid w:val="001A31AA"/>
    <w:rsid w:val="001C09D6"/>
    <w:rsid w:val="001D0E59"/>
    <w:rsid w:val="001E6172"/>
    <w:rsid w:val="00201BC2"/>
    <w:rsid w:val="00203295"/>
    <w:rsid w:val="00232F70"/>
    <w:rsid w:val="0024549D"/>
    <w:rsid w:val="002A178B"/>
    <w:rsid w:val="002F7649"/>
    <w:rsid w:val="0036692C"/>
    <w:rsid w:val="00376721"/>
    <w:rsid w:val="00395BA9"/>
    <w:rsid w:val="003B4929"/>
    <w:rsid w:val="003B72A2"/>
    <w:rsid w:val="003E1BED"/>
    <w:rsid w:val="003E4A37"/>
    <w:rsid w:val="0041006A"/>
    <w:rsid w:val="00412E56"/>
    <w:rsid w:val="00447239"/>
    <w:rsid w:val="004F50AB"/>
    <w:rsid w:val="0053747E"/>
    <w:rsid w:val="00544A58"/>
    <w:rsid w:val="00565A23"/>
    <w:rsid w:val="00587ABE"/>
    <w:rsid w:val="0059652E"/>
    <w:rsid w:val="005A1BFC"/>
    <w:rsid w:val="005B5EE9"/>
    <w:rsid w:val="005D789B"/>
    <w:rsid w:val="005E03DD"/>
    <w:rsid w:val="00605A35"/>
    <w:rsid w:val="00606E5E"/>
    <w:rsid w:val="0066565E"/>
    <w:rsid w:val="00674EE1"/>
    <w:rsid w:val="006A1FE2"/>
    <w:rsid w:val="006C1319"/>
    <w:rsid w:val="007247BC"/>
    <w:rsid w:val="00733534"/>
    <w:rsid w:val="0076115F"/>
    <w:rsid w:val="00804C51"/>
    <w:rsid w:val="0083361B"/>
    <w:rsid w:val="00865646"/>
    <w:rsid w:val="008C2ACD"/>
    <w:rsid w:val="008C5E17"/>
    <w:rsid w:val="008E2D32"/>
    <w:rsid w:val="008E30D7"/>
    <w:rsid w:val="008E5477"/>
    <w:rsid w:val="008F0826"/>
    <w:rsid w:val="00996F5B"/>
    <w:rsid w:val="009A2626"/>
    <w:rsid w:val="009B31E1"/>
    <w:rsid w:val="00A03796"/>
    <w:rsid w:val="00A0547F"/>
    <w:rsid w:val="00A11B9D"/>
    <w:rsid w:val="00A21F62"/>
    <w:rsid w:val="00A44EAA"/>
    <w:rsid w:val="00A87049"/>
    <w:rsid w:val="00AC2C6C"/>
    <w:rsid w:val="00AC56E1"/>
    <w:rsid w:val="00AE6E18"/>
    <w:rsid w:val="00AE7815"/>
    <w:rsid w:val="00B65D8C"/>
    <w:rsid w:val="00B73C4F"/>
    <w:rsid w:val="00BB59D5"/>
    <w:rsid w:val="00C0468C"/>
    <w:rsid w:val="00C17800"/>
    <w:rsid w:val="00C2186E"/>
    <w:rsid w:val="00C376C4"/>
    <w:rsid w:val="00C45BF1"/>
    <w:rsid w:val="00C63593"/>
    <w:rsid w:val="00C72A6D"/>
    <w:rsid w:val="00D10F50"/>
    <w:rsid w:val="00D13B60"/>
    <w:rsid w:val="00DA331D"/>
    <w:rsid w:val="00DC436A"/>
    <w:rsid w:val="00DD1701"/>
    <w:rsid w:val="00E44B52"/>
    <w:rsid w:val="00E455A4"/>
    <w:rsid w:val="00E66471"/>
    <w:rsid w:val="00EA0C59"/>
    <w:rsid w:val="00EA49EA"/>
    <w:rsid w:val="00EC67F9"/>
    <w:rsid w:val="00F27E2A"/>
    <w:rsid w:val="00F77235"/>
    <w:rsid w:val="00F8446D"/>
    <w:rsid w:val="00FE072E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178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F5B"/>
  </w:style>
  <w:style w:type="paragraph" w:styleId="a5">
    <w:name w:val="footer"/>
    <w:basedOn w:val="a"/>
    <w:link w:val="a6"/>
    <w:uiPriority w:val="99"/>
    <w:unhideWhenUsed/>
    <w:rsid w:val="0099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F5B"/>
  </w:style>
  <w:style w:type="paragraph" w:styleId="a7">
    <w:name w:val="Balloon Text"/>
    <w:basedOn w:val="a"/>
    <w:link w:val="a8"/>
    <w:uiPriority w:val="99"/>
    <w:semiHidden/>
    <w:unhideWhenUsed/>
    <w:rsid w:val="006A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FE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0F5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1780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Крат.сод. полож."/>
    <w:aliases w:val="и т.д."/>
    <w:basedOn w:val="a"/>
    <w:rsid w:val="00C1780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1 без отступа"/>
    <w:basedOn w:val="a"/>
    <w:rsid w:val="00C1780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_адрес"/>
    <w:aliases w:val="тел."/>
    <w:basedOn w:val="a"/>
    <w:rsid w:val="00C1780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c">
    <w:name w:val="Hyperlink"/>
    <w:rsid w:val="00C17800"/>
    <w:rPr>
      <w:color w:val="0000FF"/>
      <w:u w:val="single"/>
    </w:rPr>
  </w:style>
  <w:style w:type="paragraph" w:customStyle="1" w:styleId="caaieiaie1">
    <w:name w:val="caaieiaie 1"/>
    <w:basedOn w:val="a"/>
    <w:next w:val="a"/>
    <w:rsid w:val="00C17800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107C1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0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178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F5B"/>
  </w:style>
  <w:style w:type="paragraph" w:styleId="a5">
    <w:name w:val="footer"/>
    <w:basedOn w:val="a"/>
    <w:link w:val="a6"/>
    <w:uiPriority w:val="99"/>
    <w:unhideWhenUsed/>
    <w:rsid w:val="0099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F5B"/>
  </w:style>
  <w:style w:type="paragraph" w:styleId="a7">
    <w:name w:val="Balloon Text"/>
    <w:basedOn w:val="a"/>
    <w:link w:val="a8"/>
    <w:uiPriority w:val="99"/>
    <w:semiHidden/>
    <w:unhideWhenUsed/>
    <w:rsid w:val="006A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FE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0F5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1780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Крат.сод. полож."/>
    <w:aliases w:val="и т.д."/>
    <w:basedOn w:val="a"/>
    <w:rsid w:val="00C1780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1 без отступа"/>
    <w:basedOn w:val="a"/>
    <w:rsid w:val="00C1780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_адрес"/>
    <w:aliases w:val="тел."/>
    <w:basedOn w:val="a"/>
    <w:rsid w:val="00C1780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c">
    <w:name w:val="Hyperlink"/>
    <w:rsid w:val="00C17800"/>
    <w:rPr>
      <w:color w:val="0000FF"/>
      <w:u w:val="single"/>
    </w:rPr>
  </w:style>
  <w:style w:type="paragraph" w:customStyle="1" w:styleId="caaieiaie1">
    <w:name w:val="caaieiaie 1"/>
    <w:basedOn w:val="a"/>
    <w:next w:val="a"/>
    <w:rsid w:val="00C17800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107C1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0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658E83AD1BD21219B1AA3689B9328F8B9E5E74F234A67AA09BCDEC8312AA57E5DA3C62F8F0BCD4DECBBB1r3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52783F4FA3FA5585A1CFA1FCCE974FEE4D915AF37E9EC2B3EAF6A05570F391726B7427KB1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52783F4FA3FA5585A1CFA1FCCE974FEE4D915AF37E9EC2B3EAF6A05570F391726B7427KB1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6793-1D54-41EF-941F-704C8092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Хоробрых</dc:creator>
  <cp:lastModifiedBy>Елена Н. Хоробрых</cp:lastModifiedBy>
  <cp:revision>2</cp:revision>
  <cp:lastPrinted>2017-08-21T07:09:00Z</cp:lastPrinted>
  <dcterms:created xsi:type="dcterms:W3CDTF">2018-01-22T10:23:00Z</dcterms:created>
  <dcterms:modified xsi:type="dcterms:W3CDTF">2018-01-22T10:23:00Z</dcterms:modified>
</cp:coreProperties>
</file>